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2CE09" w14:textId="77777777" w:rsidR="008A6DFF" w:rsidRPr="00551955" w:rsidRDefault="00F26E97" w:rsidP="00F26E97">
      <w:pPr>
        <w:spacing w:after="0" w:line="240" w:lineRule="auto"/>
        <w:jc w:val="center"/>
        <w:rPr>
          <w:rFonts w:ascii="Arial" w:hAnsi="Arial" w:cs="Arial"/>
          <w:b/>
          <w:sz w:val="36"/>
          <w:szCs w:val="36"/>
        </w:rPr>
      </w:pPr>
      <w:r w:rsidRPr="00551955">
        <w:rPr>
          <w:rFonts w:ascii="Arial" w:hAnsi="Arial" w:cs="Arial"/>
          <w:b/>
          <w:sz w:val="36"/>
          <w:szCs w:val="36"/>
        </w:rPr>
        <w:t>SUNCOAST USBC BOWLING ASSOCIATION</w:t>
      </w:r>
    </w:p>
    <w:p w14:paraId="39572F9F" w14:textId="2903CD43" w:rsidR="00F26E97" w:rsidRPr="00EF64E2" w:rsidRDefault="00355BB0" w:rsidP="00EF64E2">
      <w:pPr>
        <w:spacing w:before="120" w:after="240" w:line="240" w:lineRule="auto"/>
        <w:jc w:val="center"/>
        <w:rPr>
          <w:rFonts w:ascii="Arial" w:hAnsi="Arial" w:cs="Arial"/>
          <w:b/>
          <w:sz w:val="36"/>
          <w:szCs w:val="36"/>
        </w:rPr>
      </w:pPr>
      <w:r>
        <w:rPr>
          <w:rFonts w:ascii="Arial" w:hAnsi="Arial" w:cs="Arial"/>
          <w:b/>
          <w:sz w:val="36"/>
          <w:szCs w:val="36"/>
        </w:rPr>
        <w:t>1</w:t>
      </w:r>
      <w:r w:rsidR="006A196C">
        <w:rPr>
          <w:rFonts w:ascii="Arial" w:hAnsi="Arial" w:cs="Arial"/>
          <w:b/>
          <w:sz w:val="36"/>
          <w:szCs w:val="36"/>
        </w:rPr>
        <w:t>4</w:t>
      </w:r>
      <w:r w:rsidR="00F26E97" w:rsidRPr="00EF64E2">
        <w:rPr>
          <w:rFonts w:ascii="Arial" w:hAnsi="Arial" w:cs="Arial"/>
          <w:b/>
          <w:sz w:val="36"/>
          <w:szCs w:val="36"/>
          <w:vertAlign w:val="superscript"/>
        </w:rPr>
        <w:t>TH</w:t>
      </w:r>
      <w:r w:rsidR="00F26E97" w:rsidRPr="00EF64E2">
        <w:rPr>
          <w:rFonts w:ascii="Arial" w:hAnsi="Arial" w:cs="Arial"/>
          <w:b/>
          <w:sz w:val="36"/>
          <w:szCs w:val="36"/>
        </w:rPr>
        <w:t xml:space="preserve"> YOUTH TOURNAMENT OF CHAMPIONS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186"/>
        <w:gridCol w:w="3923"/>
        <w:gridCol w:w="3138"/>
      </w:tblGrid>
      <w:tr w:rsidR="00F26E97" w:rsidRPr="00D36D75" w14:paraId="4DAA38EB" w14:textId="77777777" w:rsidTr="000A0913">
        <w:trPr>
          <w:trHeight w:hRule="exact" w:val="1440"/>
          <w:jc w:val="center"/>
        </w:trPr>
        <w:tc>
          <w:tcPr>
            <w:tcW w:w="2553" w:type="dxa"/>
            <w:tcBorders>
              <w:right w:val="nil"/>
            </w:tcBorders>
            <w:noWrap/>
            <w:tcMar>
              <w:top w:w="72" w:type="dxa"/>
              <w:left w:w="115" w:type="dxa"/>
              <w:bottom w:w="72" w:type="dxa"/>
              <w:right w:w="216" w:type="dxa"/>
            </w:tcMar>
          </w:tcPr>
          <w:p w14:paraId="60CAC672" w14:textId="77777777" w:rsidR="00551955" w:rsidRPr="00551955" w:rsidRDefault="00551955" w:rsidP="00D36D75">
            <w:pPr>
              <w:spacing w:after="0" w:line="240" w:lineRule="auto"/>
              <w:rPr>
                <w:rFonts w:ascii="Arial" w:hAnsi="Arial" w:cs="Arial"/>
                <w:sz w:val="18"/>
                <w:szCs w:val="18"/>
              </w:rPr>
            </w:pPr>
          </w:p>
          <w:p w14:paraId="5E2BDB87" w14:textId="77777777" w:rsidR="00F26E97" w:rsidRPr="00D36D75" w:rsidRDefault="00F26E97" w:rsidP="00551955">
            <w:pPr>
              <w:spacing w:after="0" w:line="240" w:lineRule="auto"/>
              <w:jc w:val="right"/>
              <w:rPr>
                <w:rFonts w:ascii="Arial" w:hAnsi="Arial" w:cs="Arial"/>
              </w:rPr>
            </w:pPr>
            <w:r w:rsidRPr="00D36D75">
              <w:rPr>
                <w:rFonts w:ascii="Arial" w:hAnsi="Arial" w:cs="Arial"/>
              </w:rPr>
              <w:t>Bowling Linage</w:t>
            </w:r>
          </w:p>
          <w:p w14:paraId="5391BB42" w14:textId="77777777" w:rsidR="002B265A" w:rsidRPr="00D36D75" w:rsidRDefault="002B265A" w:rsidP="00551955">
            <w:pPr>
              <w:spacing w:after="0" w:line="240" w:lineRule="auto"/>
              <w:jc w:val="right"/>
              <w:rPr>
                <w:rFonts w:ascii="Arial" w:hAnsi="Arial" w:cs="Arial"/>
              </w:rPr>
            </w:pPr>
            <w:r w:rsidRPr="00D36D75">
              <w:rPr>
                <w:rFonts w:ascii="Arial" w:hAnsi="Arial" w:cs="Arial"/>
              </w:rPr>
              <w:t>Scholarships</w:t>
            </w:r>
          </w:p>
          <w:p w14:paraId="18C9BE6D" w14:textId="77777777" w:rsidR="002B265A" w:rsidRPr="00D36D75" w:rsidRDefault="002B265A" w:rsidP="00551955">
            <w:pPr>
              <w:spacing w:after="0" w:line="240" w:lineRule="auto"/>
              <w:jc w:val="right"/>
              <w:rPr>
                <w:rFonts w:ascii="Arial" w:hAnsi="Arial" w:cs="Arial"/>
              </w:rPr>
            </w:pPr>
            <w:r w:rsidRPr="00D36D75">
              <w:rPr>
                <w:rFonts w:ascii="Arial" w:hAnsi="Arial" w:cs="Arial"/>
              </w:rPr>
              <w:t>TOTAL PER EVENT</w:t>
            </w:r>
          </w:p>
          <w:p w14:paraId="0E9B2136" w14:textId="7521FC06" w:rsidR="002B265A" w:rsidRPr="00D36D75" w:rsidRDefault="002B265A" w:rsidP="00551955">
            <w:pPr>
              <w:spacing w:after="0" w:line="240" w:lineRule="auto"/>
              <w:jc w:val="right"/>
              <w:rPr>
                <w:rFonts w:ascii="Arial" w:hAnsi="Arial" w:cs="Arial"/>
                <w:sz w:val="18"/>
                <w:szCs w:val="18"/>
              </w:rPr>
            </w:pPr>
            <w:r w:rsidRPr="00D36D75">
              <w:rPr>
                <w:rFonts w:ascii="Arial" w:hAnsi="Arial" w:cs="Arial"/>
                <w:sz w:val="18"/>
                <w:szCs w:val="18"/>
              </w:rPr>
              <w:t>(Singles</w:t>
            </w:r>
            <w:r w:rsidR="00A23C39">
              <w:rPr>
                <w:rFonts w:ascii="Arial" w:hAnsi="Arial" w:cs="Arial"/>
                <w:sz w:val="18"/>
                <w:szCs w:val="18"/>
              </w:rPr>
              <w:t xml:space="preserve"> &amp; </w:t>
            </w:r>
            <w:r w:rsidRPr="00D36D75">
              <w:rPr>
                <w:rFonts w:ascii="Arial" w:hAnsi="Arial" w:cs="Arial"/>
                <w:sz w:val="18"/>
                <w:szCs w:val="18"/>
              </w:rPr>
              <w:t>Doubles)</w:t>
            </w:r>
          </w:p>
        </w:tc>
        <w:tc>
          <w:tcPr>
            <w:tcW w:w="1186" w:type="dxa"/>
            <w:tcBorders>
              <w:left w:val="nil"/>
            </w:tcBorders>
            <w:noWrap/>
            <w:tcMar>
              <w:top w:w="72" w:type="dxa"/>
              <w:left w:w="216" w:type="dxa"/>
              <w:bottom w:w="72" w:type="dxa"/>
              <w:right w:w="216" w:type="dxa"/>
            </w:tcMar>
          </w:tcPr>
          <w:p w14:paraId="7055BE46" w14:textId="77777777" w:rsidR="00551955" w:rsidRPr="00551955" w:rsidRDefault="00551955" w:rsidP="00D36D75">
            <w:pPr>
              <w:spacing w:after="0" w:line="240" w:lineRule="auto"/>
              <w:jc w:val="right"/>
              <w:rPr>
                <w:rFonts w:ascii="Arial" w:hAnsi="Arial" w:cs="Arial"/>
                <w:sz w:val="18"/>
                <w:szCs w:val="18"/>
              </w:rPr>
            </w:pPr>
          </w:p>
          <w:p w14:paraId="24718356" w14:textId="42D5D57F" w:rsidR="00F26E97" w:rsidRPr="00D36D75" w:rsidRDefault="002B265A" w:rsidP="00D36D75">
            <w:pPr>
              <w:spacing w:after="0" w:line="240" w:lineRule="auto"/>
              <w:jc w:val="right"/>
              <w:rPr>
                <w:rFonts w:ascii="Arial" w:hAnsi="Arial" w:cs="Arial"/>
              </w:rPr>
            </w:pPr>
            <w:r w:rsidRPr="00D36D75">
              <w:rPr>
                <w:rFonts w:ascii="Arial" w:hAnsi="Arial" w:cs="Arial"/>
              </w:rPr>
              <w:t>$</w:t>
            </w:r>
            <w:r w:rsidR="000A0913">
              <w:rPr>
                <w:rFonts w:ascii="Arial" w:hAnsi="Arial" w:cs="Arial"/>
              </w:rPr>
              <w:t xml:space="preserve"> </w:t>
            </w:r>
            <w:r w:rsidR="00BB367A">
              <w:rPr>
                <w:rFonts w:ascii="Arial" w:hAnsi="Arial" w:cs="Arial"/>
              </w:rPr>
              <w:t>1</w:t>
            </w:r>
            <w:r w:rsidR="008F4A16">
              <w:rPr>
                <w:rFonts w:ascii="Arial" w:hAnsi="Arial" w:cs="Arial"/>
              </w:rPr>
              <w:t>0</w:t>
            </w:r>
            <w:r w:rsidR="00BB367A">
              <w:rPr>
                <w:rFonts w:ascii="Arial" w:hAnsi="Arial" w:cs="Arial"/>
              </w:rPr>
              <w:t>.</w:t>
            </w:r>
            <w:r w:rsidR="006A196C">
              <w:rPr>
                <w:rFonts w:ascii="Arial" w:hAnsi="Arial" w:cs="Arial"/>
              </w:rPr>
              <w:t>5</w:t>
            </w:r>
            <w:r w:rsidR="00BB367A">
              <w:rPr>
                <w:rFonts w:ascii="Arial" w:hAnsi="Arial" w:cs="Arial"/>
              </w:rPr>
              <w:t>0</w:t>
            </w:r>
          </w:p>
          <w:p w14:paraId="31C8301E" w14:textId="6D867A0E" w:rsidR="002B265A" w:rsidRPr="00D36D75" w:rsidRDefault="002B265A" w:rsidP="00D36D75">
            <w:pPr>
              <w:spacing w:after="0" w:line="240" w:lineRule="auto"/>
              <w:jc w:val="right"/>
              <w:rPr>
                <w:rFonts w:ascii="Arial" w:hAnsi="Arial" w:cs="Arial"/>
              </w:rPr>
            </w:pPr>
            <w:r w:rsidRPr="00D36D75">
              <w:rPr>
                <w:rFonts w:ascii="Arial" w:hAnsi="Arial" w:cs="Arial"/>
              </w:rPr>
              <w:t>$</w:t>
            </w:r>
            <w:r w:rsidR="000A0913">
              <w:rPr>
                <w:rFonts w:ascii="Arial" w:hAnsi="Arial" w:cs="Arial"/>
              </w:rPr>
              <w:t xml:space="preserve"> </w:t>
            </w:r>
            <w:r w:rsidR="00BB367A">
              <w:rPr>
                <w:rFonts w:ascii="Arial" w:hAnsi="Arial" w:cs="Arial"/>
              </w:rPr>
              <w:t>1</w:t>
            </w:r>
            <w:r w:rsidR="006A196C">
              <w:rPr>
                <w:rFonts w:ascii="Arial" w:hAnsi="Arial" w:cs="Arial"/>
              </w:rPr>
              <w:t>1</w:t>
            </w:r>
            <w:r w:rsidR="00BB367A">
              <w:rPr>
                <w:rFonts w:ascii="Arial" w:hAnsi="Arial" w:cs="Arial"/>
              </w:rPr>
              <w:t>.</w:t>
            </w:r>
            <w:r w:rsidR="006A196C">
              <w:rPr>
                <w:rFonts w:ascii="Arial" w:hAnsi="Arial" w:cs="Arial"/>
              </w:rPr>
              <w:t>5</w:t>
            </w:r>
            <w:r w:rsidR="00BB367A">
              <w:rPr>
                <w:rFonts w:ascii="Arial" w:hAnsi="Arial" w:cs="Arial"/>
              </w:rPr>
              <w:t>0</w:t>
            </w:r>
            <w:r w:rsidR="000A0913">
              <w:rPr>
                <w:rFonts w:ascii="Arial" w:hAnsi="Arial" w:cs="Arial"/>
              </w:rPr>
              <w:t xml:space="preserve"> </w:t>
            </w:r>
          </w:p>
          <w:p w14:paraId="67EAB960" w14:textId="7A56632D" w:rsidR="002B265A" w:rsidRPr="00D36D75" w:rsidRDefault="002B265A" w:rsidP="00D36D75">
            <w:pPr>
              <w:spacing w:after="0" w:line="240" w:lineRule="auto"/>
              <w:jc w:val="right"/>
              <w:rPr>
                <w:rFonts w:ascii="Arial" w:hAnsi="Arial" w:cs="Arial"/>
                <w:sz w:val="24"/>
                <w:szCs w:val="24"/>
              </w:rPr>
            </w:pPr>
            <w:r w:rsidRPr="00D36D75">
              <w:rPr>
                <w:rFonts w:ascii="Arial" w:hAnsi="Arial" w:cs="Arial"/>
              </w:rPr>
              <w:t>$</w:t>
            </w:r>
            <w:r w:rsidR="000A0913">
              <w:rPr>
                <w:rFonts w:ascii="Arial" w:hAnsi="Arial" w:cs="Arial"/>
              </w:rPr>
              <w:t xml:space="preserve"> </w:t>
            </w:r>
            <w:r w:rsidR="00BB367A">
              <w:rPr>
                <w:rFonts w:ascii="Arial" w:hAnsi="Arial" w:cs="Arial"/>
              </w:rPr>
              <w:t>2</w:t>
            </w:r>
            <w:r w:rsidR="006A196C">
              <w:rPr>
                <w:rFonts w:ascii="Arial" w:hAnsi="Arial" w:cs="Arial"/>
              </w:rPr>
              <w:t>2</w:t>
            </w:r>
            <w:r w:rsidRPr="00D36D75">
              <w:rPr>
                <w:rFonts w:ascii="Arial" w:hAnsi="Arial" w:cs="Arial"/>
              </w:rPr>
              <w:t>.00</w:t>
            </w:r>
          </w:p>
        </w:tc>
        <w:tc>
          <w:tcPr>
            <w:tcW w:w="3923" w:type="dxa"/>
            <w:noWrap/>
            <w:tcMar>
              <w:top w:w="72" w:type="dxa"/>
              <w:bottom w:w="72" w:type="dxa"/>
            </w:tcMar>
            <w:vAlign w:val="center"/>
          </w:tcPr>
          <w:p w14:paraId="32D686D8" w14:textId="11E64907" w:rsidR="00F26E97" w:rsidRPr="00D36D75" w:rsidRDefault="00E801AB" w:rsidP="00EF64E2">
            <w:pPr>
              <w:spacing w:after="0" w:line="240" w:lineRule="auto"/>
              <w:jc w:val="center"/>
              <w:rPr>
                <w:rFonts w:ascii="Arial" w:hAnsi="Arial" w:cs="Arial"/>
              </w:rPr>
            </w:pPr>
            <w:r>
              <w:rPr>
                <w:rFonts w:ascii="Arial" w:hAnsi="Arial" w:cs="Arial"/>
              </w:rPr>
              <w:t>Lane Glo Bowl</w:t>
            </w:r>
            <w:r w:rsidR="006A196C">
              <w:rPr>
                <w:rFonts w:ascii="Arial" w:hAnsi="Arial" w:cs="Arial"/>
              </w:rPr>
              <w:t xml:space="preserve"> </w:t>
            </w:r>
            <w:r>
              <w:rPr>
                <w:rFonts w:ascii="Arial" w:hAnsi="Arial" w:cs="Arial"/>
              </w:rPr>
              <w:t>(</w:t>
            </w:r>
            <w:r w:rsidR="006A196C">
              <w:rPr>
                <w:rFonts w:ascii="Arial" w:hAnsi="Arial" w:cs="Arial"/>
              </w:rPr>
              <w:t>North</w:t>
            </w:r>
            <w:r>
              <w:rPr>
                <w:rFonts w:ascii="Arial" w:hAnsi="Arial" w:cs="Arial"/>
              </w:rPr>
              <w:t>)</w:t>
            </w:r>
          </w:p>
          <w:p w14:paraId="6AFFE6AE" w14:textId="02ACCA15" w:rsidR="002B265A" w:rsidRPr="00D36D75" w:rsidRDefault="006A196C" w:rsidP="00EF64E2">
            <w:pPr>
              <w:spacing w:after="0" w:line="240" w:lineRule="auto"/>
              <w:jc w:val="center"/>
              <w:rPr>
                <w:rFonts w:ascii="Arial" w:hAnsi="Arial" w:cs="Arial"/>
              </w:rPr>
            </w:pPr>
            <w:r>
              <w:rPr>
                <w:rFonts w:ascii="Arial" w:hAnsi="Arial" w:cs="Arial"/>
              </w:rPr>
              <w:t>6935 Ridge Rd</w:t>
            </w:r>
          </w:p>
          <w:p w14:paraId="764195B9" w14:textId="575A889B" w:rsidR="002B265A" w:rsidRPr="00D36D75" w:rsidRDefault="00E801AB" w:rsidP="00EF64E2">
            <w:pPr>
              <w:spacing w:after="0" w:line="240" w:lineRule="auto"/>
              <w:jc w:val="center"/>
              <w:rPr>
                <w:rFonts w:ascii="Arial" w:hAnsi="Arial" w:cs="Arial"/>
              </w:rPr>
            </w:pPr>
            <w:r>
              <w:rPr>
                <w:rFonts w:ascii="Arial" w:hAnsi="Arial" w:cs="Arial"/>
              </w:rPr>
              <w:t xml:space="preserve"> Port Richey</w:t>
            </w:r>
            <w:r w:rsidR="002B265A" w:rsidRPr="00D36D75">
              <w:rPr>
                <w:rFonts w:ascii="Arial" w:hAnsi="Arial" w:cs="Arial"/>
              </w:rPr>
              <w:t>, F</w:t>
            </w:r>
            <w:r w:rsidR="00BB47DD">
              <w:rPr>
                <w:rFonts w:ascii="Arial" w:hAnsi="Arial" w:cs="Arial"/>
              </w:rPr>
              <w:t>L</w:t>
            </w:r>
            <w:r w:rsidR="002B265A" w:rsidRPr="00D36D75">
              <w:rPr>
                <w:rFonts w:ascii="Arial" w:hAnsi="Arial" w:cs="Arial"/>
              </w:rPr>
              <w:t xml:space="preserve"> </w:t>
            </w:r>
            <w:r w:rsidR="006A196C">
              <w:rPr>
                <w:rFonts w:ascii="Arial" w:hAnsi="Arial" w:cs="Arial"/>
              </w:rPr>
              <w:t>34668</w:t>
            </w:r>
          </w:p>
          <w:p w14:paraId="4D19C56E" w14:textId="69BC3415" w:rsidR="002B265A" w:rsidRPr="00D36D75" w:rsidRDefault="002B265A" w:rsidP="00BB47DD">
            <w:pPr>
              <w:spacing w:after="0" w:line="240" w:lineRule="auto"/>
              <w:jc w:val="center"/>
              <w:rPr>
                <w:rFonts w:ascii="Arial" w:hAnsi="Arial" w:cs="Arial"/>
                <w:sz w:val="24"/>
                <w:szCs w:val="24"/>
              </w:rPr>
            </w:pPr>
            <w:r w:rsidRPr="00D36D75">
              <w:rPr>
                <w:rFonts w:ascii="Arial" w:hAnsi="Arial" w:cs="Arial"/>
              </w:rPr>
              <w:t xml:space="preserve">(727) </w:t>
            </w:r>
            <w:r w:rsidR="006A196C">
              <w:rPr>
                <w:rFonts w:ascii="Arial" w:hAnsi="Arial" w:cs="Arial"/>
              </w:rPr>
              <w:t>848-2566</w:t>
            </w:r>
          </w:p>
        </w:tc>
        <w:tc>
          <w:tcPr>
            <w:tcW w:w="3138" w:type="dxa"/>
            <w:noWrap/>
            <w:tcMar>
              <w:top w:w="72" w:type="dxa"/>
              <w:bottom w:w="72" w:type="dxa"/>
            </w:tcMar>
            <w:vAlign w:val="center"/>
          </w:tcPr>
          <w:p w14:paraId="59B69CCD" w14:textId="220F8920" w:rsidR="002B265A" w:rsidRPr="00D36D75" w:rsidRDefault="002B265A" w:rsidP="00BB47DD">
            <w:pPr>
              <w:spacing w:after="0" w:line="240" w:lineRule="auto"/>
              <w:rPr>
                <w:rFonts w:ascii="Arial" w:hAnsi="Arial" w:cs="Arial"/>
                <w:sz w:val="24"/>
                <w:szCs w:val="24"/>
              </w:rPr>
            </w:pPr>
            <w:r w:rsidRPr="00D36D75">
              <w:rPr>
                <w:rFonts w:ascii="Arial" w:hAnsi="Arial" w:cs="Arial"/>
              </w:rPr>
              <w:t xml:space="preserve">Sunday </w:t>
            </w:r>
            <w:r w:rsidR="00990D64">
              <w:rPr>
                <w:rFonts w:ascii="Arial" w:hAnsi="Arial" w:cs="Arial"/>
              </w:rPr>
              <w:t xml:space="preserve">March </w:t>
            </w:r>
            <w:r w:rsidR="00FC5A3E">
              <w:rPr>
                <w:rFonts w:ascii="Arial" w:hAnsi="Arial" w:cs="Arial"/>
              </w:rPr>
              <w:t>16</w:t>
            </w:r>
            <w:r w:rsidR="009C73E6" w:rsidRPr="009C73E6">
              <w:rPr>
                <w:rFonts w:ascii="Arial" w:hAnsi="Arial" w:cs="Arial"/>
                <w:vertAlign w:val="superscript"/>
              </w:rPr>
              <w:t>th</w:t>
            </w:r>
            <w:r w:rsidRPr="00D36D75">
              <w:rPr>
                <w:rFonts w:ascii="Arial" w:hAnsi="Arial" w:cs="Arial"/>
              </w:rPr>
              <w:t>, 20</w:t>
            </w:r>
            <w:r w:rsidR="004906C1">
              <w:rPr>
                <w:rFonts w:ascii="Arial" w:hAnsi="Arial" w:cs="Arial"/>
              </w:rPr>
              <w:t>2</w:t>
            </w:r>
            <w:r w:rsidR="006A196C">
              <w:rPr>
                <w:rFonts w:ascii="Arial" w:hAnsi="Arial" w:cs="Arial"/>
              </w:rPr>
              <w:t>5</w:t>
            </w:r>
          </w:p>
        </w:tc>
      </w:tr>
    </w:tbl>
    <w:p w14:paraId="09A86491" w14:textId="75FF6E48" w:rsidR="00E801AB" w:rsidRPr="00E801AB" w:rsidRDefault="002B418E" w:rsidP="00E801AB">
      <w:pPr>
        <w:tabs>
          <w:tab w:val="center" w:pos="7920"/>
        </w:tabs>
        <w:spacing w:before="240" w:after="0" w:line="240" w:lineRule="auto"/>
        <w:rPr>
          <w:rFonts w:ascii="Arial" w:hAnsi="Arial" w:cs="Arial"/>
          <w:b/>
          <w:sz w:val="24"/>
          <w:szCs w:val="24"/>
          <w:u w:val="single"/>
        </w:rPr>
      </w:pPr>
      <w:r w:rsidRPr="002B418E">
        <w:rPr>
          <w:rFonts w:ascii="Arial" w:hAnsi="Arial" w:cs="Arial"/>
          <w:b/>
          <w:sz w:val="28"/>
          <w:szCs w:val="28"/>
        </w:rPr>
        <w:t>Entries close as of</w:t>
      </w:r>
      <w:r w:rsidR="00FC5A3E">
        <w:rPr>
          <w:rFonts w:ascii="Arial" w:hAnsi="Arial" w:cs="Arial"/>
          <w:b/>
          <w:sz w:val="28"/>
          <w:szCs w:val="28"/>
        </w:rPr>
        <w:t xml:space="preserve"> March</w:t>
      </w:r>
      <w:r w:rsidR="00990D64">
        <w:rPr>
          <w:rFonts w:ascii="Arial" w:hAnsi="Arial" w:cs="Arial"/>
          <w:b/>
          <w:sz w:val="28"/>
          <w:szCs w:val="28"/>
        </w:rPr>
        <w:t xml:space="preserve"> </w:t>
      </w:r>
      <w:r w:rsidR="00FC5A3E">
        <w:rPr>
          <w:rFonts w:ascii="Arial" w:hAnsi="Arial" w:cs="Arial"/>
          <w:b/>
          <w:sz w:val="28"/>
          <w:szCs w:val="28"/>
        </w:rPr>
        <w:t>2</w:t>
      </w:r>
      <w:r w:rsidR="00FC5A3E" w:rsidRPr="00FC5A3E">
        <w:rPr>
          <w:rFonts w:ascii="Arial" w:hAnsi="Arial" w:cs="Arial"/>
          <w:b/>
          <w:sz w:val="28"/>
          <w:szCs w:val="28"/>
          <w:vertAlign w:val="superscript"/>
        </w:rPr>
        <w:t>ND</w:t>
      </w:r>
      <w:r w:rsidRPr="002B418E">
        <w:rPr>
          <w:rFonts w:ascii="Arial" w:hAnsi="Arial" w:cs="Arial"/>
          <w:b/>
          <w:sz w:val="28"/>
          <w:szCs w:val="28"/>
        </w:rPr>
        <w:t>, 20</w:t>
      </w:r>
      <w:r w:rsidR="00BF30CD">
        <w:rPr>
          <w:rFonts w:ascii="Arial" w:hAnsi="Arial" w:cs="Arial"/>
          <w:b/>
          <w:sz w:val="28"/>
          <w:szCs w:val="28"/>
        </w:rPr>
        <w:t>2</w:t>
      </w:r>
      <w:r w:rsidR="006A196C">
        <w:rPr>
          <w:rFonts w:ascii="Arial" w:hAnsi="Arial" w:cs="Arial"/>
          <w:b/>
          <w:sz w:val="28"/>
          <w:szCs w:val="28"/>
        </w:rPr>
        <w:t>5</w:t>
      </w:r>
      <w:r w:rsidR="00CF267E">
        <w:rPr>
          <w:rFonts w:ascii="Arial" w:hAnsi="Arial" w:cs="Arial"/>
          <w:b/>
          <w:sz w:val="28"/>
          <w:szCs w:val="28"/>
        </w:rPr>
        <w:t>.</w:t>
      </w:r>
      <w:r>
        <w:rPr>
          <w:rFonts w:ascii="Arial" w:hAnsi="Arial" w:cs="Arial"/>
          <w:sz w:val="24"/>
          <w:szCs w:val="24"/>
        </w:rPr>
        <w:tab/>
      </w:r>
    </w:p>
    <w:p w14:paraId="1C26CB72" w14:textId="7B0EC629" w:rsidR="002B418E" w:rsidRPr="00A24015" w:rsidRDefault="002B418E" w:rsidP="00451506">
      <w:pPr>
        <w:tabs>
          <w:tab w:val="left" w:pos="1530"/>
          <w:tab w:val="left" w:pos="5400"/>
          <w:tab w:val="left" w:pos="6480"/>
          <w:tab w:val="center" w:pos="7920"/>
          <w:tab w:val="right" w:pos="10800"/>
        </w:tabs>
        <w:spacing w:after="0" w:line="240" w:lineRule="auto"/>
        <w:rPr>
          <w:rFonts w:ascii="Arial" w:hAnsi="Arial" w:cs="Arial"/>
        </w:rPr>
      </w:pPr>
      <w:r w:rsidRPr="00A24015">
        <w:rPr>
          <w:rFonts w:ascii="Arial" w:hAnsi="Arial" w:cs="Arial"/>
        </w:rPr>
        <w:tab/>
      </w:r>
    </w:p>
    <w:p w14:paraId="175793CE" w14:textId="11FB53EC" w:rsidR="002B418E" w:rsidRPr="00A24015" w:rsidRDefault="00D36D75" w:rsidP="00E801AB">
      <w:pPr>
        <w:tabs>
          <w:tab w:val="left" w:pos="900"/>
          <w:tab w:val="left" w:pos="1530"/>
          <w:tab w:val="left" w:pos="5400"/>
          <w:tab w:val="left" w:pos="6480"/>
          <w:tab w:val="center" w:pos="7920"/>
          <w:tab w:val="right" w:pos="10800"/>
        </w:tabs>
        <w:spacing w:before="120" w:after="120" w:line="240" w:lineRule="auto"/>
        <w:jc w:val="center"/>
        <w:rPr>
          <w:rFonts w:ascii="Arial" w:hAnsi="Arial" w:cs="Arial"/>
          <w:b/>
          <w:u w:val="single"/>
        </w:rPr>
      </w:pPr>
      <w:r w:rsidRPr="00A24015">
        <w:rPr>
          <w:rFonts w:ascii="Arial" w:hAnsi="Arial" w:cs="Arial"/>
          <w:b/>
          <w:u w:val="single"/>
        </w:rPr>
        <w:t>SINGLES / DOUBLES</w:t>
      </w:r>
    </w:p>
    <w:p w14:paraId="15CE12F1" w14:textId="37A4DC88" w:rsidR="00D36D75" w:rsidRPr="00E801AB" w:rsidRDefault="00E801AB" w:rsidP="00E801AB">
      <w:pPr>
        <w:tabs>
          <w:tab w:val="left" w:pos="900"/>
          <w:tab w:val="left" w:pos="1620"/>
          <w:tab w:val="left" w:pos="5400"/>
          <w:tab w:val="left" w:pos="6480"/>
          <w:tab w:val="center" w:pos="7920"/>
          <w:tab w:val="right" w:pos="10800"/>
        </w:tabs>
        <w:spacing w:before="60" w:after="0" w:line="240" w:lineRule="auto"/>
        <w:rPr>
          <w:rFonts w:ascii="Arial" w:hAnsi="Arial" w:cs="Arial"/>
          <w:b/>
          <w:bCs/>
        </w:rPr>
      </w:pPr>
      <w:r>
        <w:rPr>
          <w:rFonts w:ascii="Arial" w:hAnsi="Arial" w:cs="Arial"/>
          <w:b/>
          <w:bCs/>
        </w:rPr>
        <w:t xml:space="preserve">                                                </w:t>
      </w:r>
      <w:r w:rsidRPr="00E801AB">
        <w:rPr>
          <w:rFonts w:ascii="Arial" w:hAnsi="Arial" w:cs="Arial"/>
          <w:b/>
          <w:bCs/>
        </w:rPr>
        <w:t>Sunday</w:t>
      </w:r>
      <w:r w:rsidR="00D36D75" w:rsidRPr="00E801AB">
        <w:rPr>
          <w:rFonts w:ascii="Arial" w:hAnsi="Arial" w:cs="Arial"/>
          <w:b/>
          <w:bCs/>
        </w:rPr>
        <w:t xml:space="preserve"> </w:t>
      </w:r>
      <w:r w:rsidR="00990D64" w:rsidRPr="00E801AB">
        <w:rPr>
          <w:rFonts w:ascii="Arial" w:hAnsi="Arial" w:cs="Arial"/>
          <w:b/>
          <w:bCs/>
        </w:rPr>
        <w:t xml:space="preserve">March </w:t>
      </w:r>
      <w:r w:rsidR="00FC5A3E">
        <w:rPr>
          <w:rFonts w:ascii="Arial" w:hAnsi="Arial" w:cs="Arial"/>
          <w:b/>
          <w:bCs/>
        </w:rPr>
        <w:t>16</w:t>
      </w:r>
      <w:r w:rsidR="009C73E6" w:rsidRPr="00E801AB">
        <w:rPr>
          <w:rFonts w:ascii="Arial" w:hAnsi="Arial" w:cs="Arial"/>
          <w:b/>
          <w:bCs/>
          <w:vertAlign w:val="superscript"/>
        </w:rPr>
        <w:t>th</w:t>
      </w:r>
      <w:r w:rsidR="00990D64" w:rsidRPr="00E801AB">
        <w:rPr>
          <w:rFonts w:ascii="Arial" w:hAnsi="Arial" w:cs="Arial"/>
          <w:b/>
          <w:bCs/>
        </w:rPr>
        <w:t xml:space="preserve">, </w:t>
      </w:r>
      <w:proofErr w:type="gramStart"/>
      <w:r w:rsidRPr="00E801AB">
        <w:rPr>
          <w:rFonts w:ascii="Arial" w:hAnsi="Arial" w:cs="Arial"/>
          <w:b/>
          <w:bCs/>
        </w:rPr>
        <w:t>202</w:t>
      </w:r>
      <w:r w:rsidR="006A196C">
        <w:rPr>
          <w:rFonts w:ascii="Arial" w:hAnsi="Arial" w:cs="Arial"/>
          <w:b/>
          <w:bCs/>
        </w:rPr>
        <w:t>5</w:t>
      </w:r>
      <w:r w:rsidRPr="00E801AB">
        <w:rPr>
          <w:rFonts w:ascii="Arial" w:hAnsi="Arial" w:cs="Arial"/>
          <w:b/>
          <w:bCs/>
        </w:rPr>
        <w:t xml:space="preserve">,   </w:t>
      </w:r>
      <w:proofErr w:type="gramEnd"/>
      <w:r w:rsidRPr="00E801AB">
        <w:rPr>
          <w:rFonts w:ascii="Arial" w:hAnsi="Arial" w:cs="Arial"/>
          <w:b/>
          <w:bCs/>
        </w:rPr>
        <w:t xml:space="preserve">  </w:t>
      </w:r>
      <w:r w:rsidR="00BB367A" w:rsidRPr="00E801AB">
        <w:rPr>
          <w:rFonts w:ascii="Arial" w:hAnsi="Arial" w:cs="Arial"/>
          <w:b/>
          <w:bCs/>
        </w:rPr>
        <w:t>12</w:t>
      </w:r>
      <w:r w:rsidR="00C74202" w:rsidRPr="00E801AB">
        <w:rPr>
          <w:rFonts w:ascii="Arial" w:hAnsi="Arial" w:cs="Arial"/>
          <w:b/>
          <w:bCs/>
        </w:rPr>
        <w:t xml:space="preserve">:00 </w:t>
      </w:r>
      <w:r w:rsidR="00355BB0" w:rsidRPr="00E801AB">
        <w:rPr>
          <w:rFonts w:ascii="Arial" w:hAnsi="Arial" w:cs="Arial"/>
          <w:b/>
          <w:bCs/>
        </w:rPr>
        <w:t>p</w:t>
      </w:r>
      <w:r w:rsidR="00C74202" w:rsidRPr="00E801AB">
        <w:rPr>
          <w:rFonts w:ascii="Arial" w:hAnsi="Arial" w:cs="Arial"/>
          <w:b/>
          <w:bCs/>
        </w:rPr>
        <w:t>m</w:t>
      </w:r>
      <w:r w:rsidRPr="00E801AB">
        <w:rPr>
          <w:rFonts w:ascii="Arial" w:hAnsi="Arial" w:cs="Arial"/>
          <w:b/>
          <w:bCs/>
        </w:rPr>
        <w:t xml:space="preserve"> </w:t>
      </w:r>
      <w:r w:rsidR="00D70C80">
        <w:rPr>
          <w:rFonts w:ascii="Arial" w:hAnsi="Arial" w:cs="Arial"/>
          <w:b/>
          <w:bCs/>
        </w:rPr>
        <w:t>- Doubles</w:t>
      </w:r>
    </w:p>
    <w:p w14:paraId="1DB95782" w14:textId="275CCDB7" w:rsidR="00D36D75" w:rsidRPr="00E801AB" w:rsidRDefault="00E801AB" w:rsidP="00E801AB">
      <w:pPr>
        <w:tabs>
          <w:tab w:val="left" w:pos="900"/>
          <w:tab w:val="left" w:pos="1710"/>
          <w:tab w:val="left" w:pos="5400"/>
          <w:tab w:val="left" w:pos="6480"/>
          <w:tab w:val="center" w:pos="7920"/>
          <w:tab w:val="right" w:pos="10800"/>
        </w:tabs>
        <w:spacing w:after="240" w:line="240" w:lineRule="auto"/>
        <w:rPr>
          <w:rFonts w:ascii="Arial" w:hAnsi="Arial" w:cs="Arial"/>
          <w:b/>
          <w:bCs/>
        </w:rPr>
      </w:pPr>
      <w:r w:rsidRPr="00E801AB">
        <w:rPr>
          <w:rFonts w:ascii="Arial" w:hAnsi="Arial" w:cs="Arial"/>
          <w:b/>
          <w:bCs/>
        </w:rPr>
        <w:t xml:space="preserve">                                                </w:t>
      </w:r>
      <w:r w:rsidR="00D36D75" w:rsidRPr="00E801AB">
        <w:rPr>
          <w:rFonts w:ascii="Arial" w:hAnsi="Arial" w:cs="Arial"/>
          <w:b/>
          <w:bCs/>
        </w:rPr>
        <w:t xml:space="preserve">Sunday </w:t>
      </w:r>
      <w:r w:rsidR="00990D64" w:rsidRPr="00E801AB">
        <w:rPr>
          <w:rFonts w:ascii="Arial" w:hAnsi="Arial" w:cs="Arial"/>
          <w:b/>
          <w:bCs/>
        </w:rPr>
        <w:t xml:space="preserve">March </w:t>
      </w:r>
      <w:r w:rsidR="00FC5A3E">
        <w:rPr>
          <w:rFonts w:ascii="Arial" w:hAnsi="Arial" w:cs="Arial"/>
          <w:b/>
          <w:bCs/>
        </w:rPr>
        <w:t>16</w:t>
      </w:r>
      <w:r w:rsidR="009C73E6" w:rsidRPr="00E801AB">
        <w:rPr>
          <w:rFonts w:ascii="Arial" w:hAnsi="Arial" w:cs="Arial"/>
          <w:b/>
          <w:bCs/>
          <w:vertAlign w:val="superscript"/>
        </w:rPr>
        <w:t>th</w:t>
      </w:r>
      <w:r w:rsidR="00556265" w:rsidRPr="00E801AB">
        <w:rPr>
          <w:rFonts w:ascii="Arial" w:hAnsi="Arial" w:cs="Arial"/>
          <w:b/>
          <w:bCs/>
        </w:rPr>
        <w:t xml:space="preserve">, </w:t>
      </w:r>
      <w:proofErr w:type="gramStart"/>
      <w:r w:rsidRPr="00E801AB">
        <w:rPr>
          <w:rFonts w:ascii="Arial" w:hAnsi="Arial" w:cs="Arial"/>
          <w:b/>
          <w:bCs/>
        </w:rPr>
        <w:t>202</w:t>
      </w:r>
      <w:r w:rsidR="006A196C">
        <w:rPr>
          <w:rFonts w:ascii="Arial" w:hAnsi="Arial" w:cs="Arial"/>
          <w:b/>
          <w:bCs/>
        </w:rPr>
        <w:t>5</w:t>
      </w:r>
      <w:r w:rsidRPr="00E801AB">
        <w:rPr>
          <w:rFonts w:ascii="Arial" w:hAnsi="Arial" w:cs="Arial"/>
          <w:b/>
          <w:bCs/>
        </w:rPr>
        <w:t xml:space="preserve">,   </w:t>
      </w:r>
      <w:proofErr w:type="gramEnd"/>
      <w:r w:rsidRPr="00E801AB">
        <w:rPr>
          <w:rFonts w:ascii="Arial" w:hAnsi="Arial" w:cs="Arial"/>
          <w:b/>
          <w:bCs/>
        </w:rPr>
        <w:t xml:space="preserve">    </w:t>
      </w:r>
      <w:r w:rsidR="00BB367A" w:rsidRPr="00E801AB">
        <w:rPr>
          <w:rFonts w:ascii="Arial" w:hAnsi="Arial" w:cs="Arial"/>
          <w:b/>
          <w:bCs/>
        </w:rPr>
        <w:t>3</w:t>
      </w:r>
      <w:r w:rsidR="00990D64" w:rsidRPr="00E801AB">
        <w:rPr>
          <w:rFonts w:ascii="Arial" w:hAnsi="Arial" w:cs="Arial"/>
          <w:b/>
          <w:bCs/>
        </w:rPr>
        <w:t>:</w:t>
      </w:r>
      <w:r w:rsidR="00BB367A" w:rsidRPr="00E801AB">
        <w:rPr>
          <w:rFonts w:ascii="Arial" w:hAnsi="Arial" w:cs="Arial"/>
          <w:b/>
          <w:bCs/>
        </w:rPr>
        <w:t>0</w:t>
      </w:r>
      <w:r w:rsidR="00990D64" w:rsidRPr="00E801AB">
        <w:rPr>
          <w:rFonts w:ascii="Arial" w:hAnsi="Arial" w:cs="Arial"/>
          <w:b/>
          <w:bCs/>
        </w:rPr>
        <w:t>0</w:t>
      </w:r>
      <w:r w:rsidR="00D36D75" w:rsidRPr="00E801AB">
        <w:rPr>
          <w:rFonts w:ascii="Arial" w:hAnsi="Arial" w:cs="Arial"/>
          <w:b/>
          <w:bCs/>
        </w:rPr>
        <w:t xml:space="preserve"> pm</w:t>
      </w:r>
      <w:r w:rsidR="00D70C80">
        <w:rPr>
          <w:rFonts w:ascii="Arial" w:hAnsi="Arial" w:cs="Arial"/>
          <w:b/>
          <w:bCs/>
        </w:rPr>
        <w:t xml:space="preserve"> - Singles</w:t>
      </w:r>
      <w:r w:rsidRPr="00E801AB">
        <w:rPr>
          <w:rFonts w:ascii="Arial" w:hAnsi="Arial" w:cs="Arial"/>
          <w:b/>
          <w:bCs/>
        </w:rPr>
        <w:t xml:space="preserve"> </w:t>
      </w:r>
    </w:p>
    <w:p w14:paraId="5CC5BA7A" w14:textId="63DCE69B" w:rsidR="00A24015" w:rsidRDefault="00A24015" w:rsidP="00EF64E2">
      <w:pPr>
        <w:tabs>
          <w:tab w:val="left" w:pos="900"/>
          <w:tab w:val="left" w:pos="1710"/>
          <w:tab w:val="left" w:pos="5400"/>
          <w:tab w:val="left" w:pos="6480"/>
          <w:tab w:val="center" w:pos="7920"/>
          <w:tab w:val="right" w:pos="10800"/>
        </w:tabs>
        <w:spacing w:before="240" w:after="240" w:line="240" w:lineRule="auto"/>
        <w:rPr>
          <w:rFonts w:ascii="Arial Black" w:hAnsi="Arial Black" w:cs="Arial"/>
          <w:b/>
          <w:sz w:val="26"/>
          <w:szCs w:val="26"/>
        </w:rPr>
      </w:pPr>
      <w:r>
        <w:rPr>
          <w:rFonts w:ascii="Arial" w:hAnsi="Arial" w:cs="Arial"/>
        </w:rPr>
        <w:t>Dates and times will be scheduled as entries are received</w:t>
      </w:r>
      <w:r w:rsidRPr="00DF6B30">
        <w:rPr>
          <w:rFonts w:ascii="Arial" w:hAnsi="Arial" w:cs="Arial"/>
        </w:rPr>
        <w:t xml:space="preserve">.  </w:t>
      </w:r>
      <w:r w:rsidR="005C525B" w:rsidRPr="00EF64E2">
        <w:rPr>
          <w:rFonts w:ascii="Arial" w:hAnsi="Arial" w:cs="Arial"/>
          <w:b/>
          <w:u w:val="single"/>
        </w:rPr>
        <w:t>No money will be refunded after the scheduling is completed.</w:t>
      </w:r>
      <w:r w:rsidR="005C525B" w:rsidRPr="00EF64E2">
        <w:rPr>
          <w:rFonts w:ascii="Arial" w:hAnsi="Arial" w:cs="Arial"/>
        </w:rPr>
        <w:t xml:space="preserve">  </w:t>
      </w:r>
      <w:r w:rsidR="005C525B" w:rsidRPr="00EF64E2">
        <w:rPr>
          <w:rFonts w:ascii="Arial" w:hAnsi="Arial" w:cs="Arial"/>
          <w:b/>
          <w:u w:val="single"/>
        </w:rPr>
        <w:t>Entries will not be accepted without fees</w:t>
      </w:r>
      <w:r w:rsidR="005C525B" w:rsidRPr="00DF6B30">
        <w:rPr>
          <w:rFonts w:ascii="Arial" w:hAnsi="Arial" w:cs="Arial"/>
          <w:u w:val="single"/>
        </w:rPr>
        <w:t>.</w:t>
      </w:r>
      <w:r w:rsidR="005C525B" w:rsidRPr="00EF64E2">
        <w:rPr>
          <w:rFonts w:ascii="Arial" w:hAnsi="Arial" w:cs="Arial"/>
        </w:rPr>
        <w:t xml:space="preserve">  </w:t>
      </w:r>
      <w:r w:rsidR="005C525B" w:rsidRPr="00EF64E2">
        <w:rPr>
          <w:rFonts w:ascii="Arial" w:hAnsi="Arial" w:cs="Arial"/>
          <w:b/>
          <w:u w:val="single"/>
        </w:rPr>
        <w:t>Incomplete entries are</w:t>
      </w:r>
      <w:r w:rsidRPr="00EF64E2">
        <w:rPr>
          <w:rFonts w:ascii="Arial" w:hAnsi="Arial" w:cs="Arial"/>
          <w:b/>
          <w:u w:val="single"/>
        </w:rPr>
        <w:t xml:space="preserve"> </w:t>
      </w:r>
      <w:r w:rsidR="005C525B" w:rsidRPr="00EF64E2">
        <w:rPr>
          <w:rFonts w:ascii="Arial" w:hAnsi="Arial" w:cs="Arial"/>
          <w:b/>
          <w:u w:val="single"/>
        </w:rPr>
        <w:t>subject to non-acceptance.</w:t>
      </w:r>
      <w:r w:rsidR="00BF30CD">
        <w:rPr>
          <w:rFonts w:ascii="Arial" w:hAnsi="Arial" w:cs="Arial"/>
          <w:b/>
        </w:rPr>
        <w:t xml:space="preserve">  </w:t>
      </w:r>
      <w:r w:rsidR="00BF30CD" w:rsidRPr="00A4251B">
        <w:rPr>
          <w:rFonts w:ascii="Arial Black" w:hAnsi="Arial Black" w:cs="Arial"/>
          <w:b/>
          <w:sz w:val="26"/>
          <w:szCs w:val="26"/>
        </w:rPr>
        <w:t>MAKE CHECKS PAYABLE TO SUNCOAST USBC.</w:t>
      </w:r>
    </w:p>
    <w:p w14:paraId="2C87A6A5" w14:textId="1FC1737F" w:rsidR="009C73E6" w:rsidRPr="009C73E6" w:rsidRDefault="009C73E6" w:rsidP="009C73E6">
      <w:pPr>
        <w:widowControl w:val="0"/>
        <w:jc w:val="center"/>
        <w:rPr>
          <w:b/>
          <w:bCs/>
          <w:sz w:val="32"/>
          <w:szCs w:val="32"/>
        </w:rPr>
      </w:pPr>
      <w:r w:rsidRPr="009C73E6">
        <w:rPr>
          <w:b/>
          <w:bCs/>
          <w:sz w:val="32"/>
          <w:szCs w:val="32"/>
        </w:rPr>
        <w:t>(</w:t>
      </w:r>
      <w:r w:rsidR="008D6245">
        <w:rPr>
          <w:b/>
          <w:bCs/>
          <w:sz w:val="32"/>
          <w:szCs w:val="32"/>
        </w:rPr>
        <w:t xml:space="preserve">Additional </w:t>
      </w:r>
      <w:r w:rsidRPr="009C73E6">
        <w:rPr>
          <w:b/>
          <w:bCs/>
          <w:sz w:val="32"/>
          <w:szCs w:val="32"/>
        </w:rPr>
        <w:t>$</w:t>
      </w:r>
      <w:r w:rsidR="00BB367A">
        <w:rPr>
          <w:b/>
          <w:bCs/>
          <w:sz w:val="32"/>
          <w:szCs w:val="32"/>
        </w:rPr>
        <w:t>10</w:t>
      </w:r>
      <w:r w:rsidRPr="009C73E6">
        <w:rPr>
          <w:b/>
          <w:bCs/>
          <w:sz w:val="32"/>
          <w:szCs w:val="32"/>
        </w:rPr>
        <w:t>00.00</w:t>
      </w:r>
      <w:r w:rsidR="008D6245">
        <w:rPr>
          <w:b/>
          <w:bCs/>
          <w:sz w:val="32"/>
          <w:szCs w:val="32"/>
        </w:rPr>
        <w:t xml:space="preserve"> in Scholarships</w:t>
      </w:r>
      <w:r w:rsidRPr="009C73E6">
        <w:rPr>
          <w:b/>
          <w:bCs/>
          <w:sz w:val="32"/>
          <w:szCs w:val="32"/>
        </w:rPr>
        <w:t xml:space="preserve"> added Sponsorship from Suncoast)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898"/>
        <w:gridCol w:w="983"/>
        <w:gridCol w:w="1573"/>
        <w:gridCol w:w="1180"/>
        <w:gridCol w:w="983"/>
      </w:tblGrid>
      <w:tr w:rsidR="00C72A8D" w:rsidRPr="00294D1C" w14:paraId="518534F1" w14:textId="77777777" w:rsidTr="00294D1C">
        <w:trPr>
          <w:jc w:val="center"/>
        </w:trPr>
        <w:tc>
          <w:tcPr>
            <w:tcW w:w="5898" w:type="dxa"/>
            <w:tcBorders>
              <w:bottom w:val="single" w:sz="4" w:space="0" w:color="auto"/>
            </w:tcBorders>
            <w:vAlign w:val="center"/>
          </w:tcPr>
          <w:p w14:paraId="43A13268" w14:textId="4D50A55E"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 xml:space="preserve"> Doubles</w:t>
            </w:r>
          </w:p>
          <w:p w14:paraId="1A17908E"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Names in order of bowling</w:t>
            </w:r>
          </w:p>
        </w:tc>
        <w:tc>
          <w:tcPr>
            <w:tcW w:w="983" w:type="dxa"/>
            <w:tcBorders>
              <w:bottom w:val="single" w:sz="4" w:space="0" w:color="auto"/>
            </w:tcBorders>
            <w:vAlign w:val="center"/>
          </w:tcPr>
          <w:p w14:paraId="15116A16"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Girl</w:t>
            </w:r>
          </w:p>
          <w:p w14:paraId="581F80F1"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b/>
              </w:rPr>
              <w:t>Boy</w:t>
            </w:r>
          </w:p>
        </w:tc>
        <w:tc>
          <w:tcPr>
            <w:tcW w:w="1573" w:type="dxa"/>
            <w:tcBorders>
              <w:bottom w:val="single" w:sz="4" w:space="0" w:color="auto"/>
            </w:tcBorders>
            <w:vAlign w:val="center"/>
          </w:tcPr>
          <w:p w14:paraId="4BA28B2C"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Sanction</w:t>
            </w:r>
          </w:p>
          <w:p w14:paraId="35C1E6DC"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b/>
              </w:rPr>
              <w:t>Number</w:t>
            </w:r>
          </w:p>
        </w:tc>
        <w:tc>
          <w:tcPr>
            <w:tcW w:w="1180" w:type="dxa"/>
            <w:tcBorders>
              <w:bottom w:val="single" w:sz="4" w:space="0" w:color="auto"/>
            </w:tcBorders>
            <w:vAlign w:val="center"/>
          </w:tcPr>
          <w:p w14:paraId="6AC25186"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Average</w:t>
            </w:r>
          </w:p>
          <w:p w14:paraId="3BBE6616"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Do Not</w:t>
            </w:r>
          </w:p>
          <w:p w14:paraId="125F1CC2"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Use</w:t>
            </w:r>
          </w:p>
        </w:tc>
        <w:tc>
          <w:tcPr>
            <w:tcW w:w="983" w:type="dxa"/>
            <w:tcBorders>
              <w:bottom w:val="single" w:sz="4" w:space="0" w:color="auto"/>
            </w:tcBorders>
            <w:vAlign w:val="center"/>
          </w:tcPr>
          <w:p w14:paraId="65DEEBE2"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HDCP</w:t>
            </w:r>
          </w:p>
          <w:p w14:paraId="340C19CA"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Do Not</w:t>
            </w:r>
          </w:p>
          <w:p w14:paraId="4F46284F"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Use</w:t>
            </w:r>
          </w:p>
        </w:tc>
      </w:tr>
      <w:tr w:rsidR="00C72A8D" w:rsidRPr="00294D1C" w14:paraId="26DFF683" w14:textId="77777777" w:rsidTr="00294D1C">
        <w:trPr>
          <w:trHeight w:hRule="exact" w:val="576"/>
          <w:jc w:val="center"/>
        </w:trPr>
        <w:tc>
          <w:tcPr>
            <w:tcW w:w="5898" w:type="dxa"/>
            <w:tcBorders>
              <w:top w:val="single" w:sz="4" w:space="0" w:color="auto"/>
            </w:tcBorders>
            <w:vAlign w:val="bottom"/>
          </w:tcPr>
          <w:p w14:paraId="7E4CDE02"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r w:rsidRPr="00294D1C">
              <w:rPr>
                <w:rFonts w:ascii="Arial" w:hAnsi="Arial" w:cs="Arial"/>
              </w:rPr>
              <w:t>1.</w:t>
            </w:r>
          </w:p>
        </w:tc>
        <w:tc>
          <w:tcPr>
            <w:tcW w:w="983" w:type="dxa"/>
            <w:tcBorders>
              <w:top w:val="single" w:sz="4" w:space="0" w:color="auto"/>
            </w:tcBorders>
          </w:tcPr>
          <w:p w14:paraId="65EDF879"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573" w:type="dxa"/>
            <w:tcBorders>
              <w:top w:val="single" w:sz="4" w:space="0" w:color="auto"/>
            </w:tcBorders>
          </w:tcPr>
          <w:p w14:paraId="75621CA2"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180" w:type="dxa"/>
            <w:tcBorders>
              <w:top w:val="single" w:sz="4" w:space="0" w:color="auto"/>
            </w:tcBorders>
          </w:tcPr>
          <w:p w14:paraId="4FF17B85"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983" w:type="dxa"/>
            <w:tcBorders>
              <w:top w:val="single" w:sz="4" w:space="0" w:color="auto"/>
            </w:tcBorders>
          </w:tcPr>
          <w:p w14:paraId="7E1C8324"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r>
      <w:tr w:rsidR="00C72A8D" w:rsidRPr="00294D1C" w14:paraId="783C85AD" w14:textId="77777777" w:rsidTr="00294D1C">
        <w:trPr>
          <w:trHeight w:hRule="exact" w:val="576"/>
          <w:jc w:val="center"/>
        </w:trPr>
        <w:tc>
          <w:tcPr>
            <w:tcW w:w="5898" w:type="dxa"/>
            <w:vAlign w:val="bottom"/>
          </w:tcPr>
          <w:p w14:paraId="7900D1EF"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r w:rsidRPr="00294D1C">
              <w:rPr>
                <w:rFonts w:ascii="Arial" w:hAnsi="Arial" w:cs="Arial"/>
              </w:rPr>
              <w:t>2.</w:t>
            </w:r>
          </w:p>
        </w:tc>
        <w:tc>
          <w:tcPr>
            <w:tcW w:w="983" w:type="dxa"/>
          </w:tcPr>
          <w:p w14:paraId="2F82AF91"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573" w:type="dxa"/>
          </w:tcPr>
          <w:p w14:paraId="43961D53"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180" w:type="dxa"/>
          </w:tcPr>
          <w:p w14:paraId="70EFD636"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983" w:type="dxa"/>
          </w:tcPr>
          <w:p w14:paraId="3BF9C663"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r>
      <w:tr w:rsidR="00C72A8D" w:rsidRPr="00294D1C" w14:paraId="7DE21FA0" w14:textId="77777777" w:rsidTr="00294D1C">
        <w:trPr>
          <w:trHeight w:hRule="exact" w:val="576"/>
          <w:jc w:val="center"/>
        </w:trPr>
        <w:tc>
          <w:tcPr>
            <w:tcW w:w="5898" w:type="dxa"/>
            <w:vAlign w:val="bottom"/>
          </w:tcPr>
          <w:p w14:paraId="44E12327"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r w:rsidRPr="00294D1C">
              <w:rPr>
                <w:rFonts w:ascii="Arial" w:hAnsi="Arial" w:cs="Arial"/>
              </w:rPr>
              <w:t>1.</w:t>
            </w:r>
          </w:p>
        </w:tc>
        <w:tc>
          <w:tcPr>
            <w:tcW w:w="983" w:type="dxa"/>
          </w:tcPr>
          <w:p w14:paraId="0C0E58D3"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573" w:type="dxa"/>
          </w:tcPr>
          <w:p w14:paraId="1D725F56"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180" w:type="dxa"/>
          </w:tcPr>
          <w:p w14:paraId="47C02110"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983" w:type="dxa"/>
          </w:tcPr>
          <w:p w14:paraId="30C12CD8"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r>
      <w:tr w:rsidR="00C72A8D" w:rsidRPr="00294D1C" w14:paraId="3D57D812" w14:textId="77777777" w:rsidTr="00294D1C">
        <w:trPr>
          <w:trHeight w:hRule="exact" w:val="576"/>
          <w:jc w:val="center"/>
        </w:trPr>
        <w:tc>
          <w:tcPr>
            <w:tcW w:w="5898" w:type="dxa"/>
            <w:vAlign w:val="bottom"/>
          </w:tcPr>
          <w:p w14:paraId="66E43010"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r w:rsidRPr="00294D1C">
              <w:rPr>
                <w:rFonts w:ascii="Arial" w:hAnsi="Arial" w:cs="Arial"/>
              </w:rPr>
              <w:t>2.</w:t>
            </w:r>
          </w:p>
        </w:tc>
        <w:tc>
          <w:tcPr>
            <w:tcW w:w="983" w:type="dxa"/>
          </w:tcPr>
          <w:p w14:paraId="5B14C83A"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573" w:type="dxa"/>
          </w:tcPr>
          <w:p w14:paraId="475240EC"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180" w:type="dxa"/>
          </w:tcPr>
          <w:p w14:paraId="39916E22"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983" w:type="dxa"/>
          </w:tcPr>
          <w:p w14:paraId="1B3AE45F" w14:textId="77777777" w:rsidR="002368F1" w:rsidRPr="00294D1C" w:rsidRDefault="002368F1" w:rsidP="00294D1C">
            <w:pPr>
              <w:tabs>
                <w:tab w:val="left" w:pos="900"/>
                <w:tab w:val="left" w:pos="1710"/>
                <w:tab w:val="left" w:pos="5400"/>
                <w:tab w:val="left" w:pos="6480"/>
                <w:tab w:val="center" w:pos="7920"/>
                <w:tab w:val="right" w:pos="10800"/>
              </w:tabs>
              <w:spacing w:before="60" w:after="0" w:line="240" w:lineRule="auto"/>
              <w:rPr>
                <w:rFonts w:ascii="Arial" w:hAnsi="Arial" w:cs="Arial"/>
              </w:rPr>
            </w:pPr>
          </w:p>
        </w:tc>
      </w:tr>
    </w:tbl>
    <w:p w14:paraId="6E08EFEC" w14:textId="77777777" w:rsidR="00DF6B30" w:rsidRPr="00EF64E2" w:rsidRDefault="00DF6B30" w:rsidP="00EE60C9">
      <w:pPr>
        <w:tabs>
          <w:tab w:val="left" w:pos="900"/>
          <w:tab w:val="left" w:pos="1710"/>
          <w:tab w:val="left" w:pos="5400"/>
          <w:tab w:val="left" w:pos="6480"/>
          <w:tab w:val="center" w:pos="7920"/>
          <w:tab w:val="right" w:pos="10800"/>
        </w:tabs>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898"/>
        <w:gridCol w:w="983"/>
        <w:gridCol w:w="1573"/>
        <w:gridCol w:w="1180"/>
        <w:gridCol w:w="983"/>
      </w:tblGrid>
      <w:tr w:rsidR="00EF5CC4" w:rsidRPr="00294D1C" w14:paraId="14D4513E" w14:textId="77777777" w:rsidTr="00EF5CC4">
        <w:trPr>
          <w:jc w:val="center"/>
        </w:trPr>
        <w:tc>
          <w:tcPr>
            <w:tcW w:w="5898" w:type="dxa"/>
            <w:tcBorders>
              <w:bottom w:val="single" w:sz="4" w:space="0" w:color="auto"/>
            </w:tcBorders>
            <w:vAlign w:val="center"/>
          </w:tcPr>
          <w:p w14:paraId="3FDF52EE" w14:textId="3043E5FC"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Singles</w:t>
            </w:r>
          </w:p>
          <w:p w14:paraId="757D4215"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Names in order of bowling</w:t>
            </w:r>
          </w:p>
        </w:tc>
        <w:tc>
          <w:tcPr>
            <w:tcW w:w="983" w:type="dxa"/>
            <w:tcBorders>
              <w:bottom w:val="single" w:sz="4" w:space="0" w:color="auto"/>
            </w:tcBorders>
            <w:vAlign w:val="center"/>
          </w:tcPr>
          <w:p w14:paraId="615D26B9"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Girl</w:t>
            </w:r>
          </w:p>
          <w:p w14:paraId="4DA3743A"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b/>
              </w:rPr>
              <w:t>Boy</w:t>
            </w:r>
          </w:p>
        </w:tc>
        <w:tc>
          <w:tcPr>
            <w:tcW w:w="1573" w:type="dxa"/>
            <w:tcBorders>
              <w:bottom w:val="single" w:sz="4" w:space="0" w:color="auto"/>
            </w:tcBorders>
            <w:vAlign w:val="center"/>
          </w:tcPr>
          <w:p w14:paraId="12AEB9ED"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Sanction</w:t>
            </w:r>
          </w:p>
          <w:p w14:paraId="541F7F4E"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b/>
              </w:rPr>
              <w:t>Number</w:t>
            </w:r>
          </w:p>
        </w:tc>
        <w:tc>
          <w:tcPr>
            <w:tcW w:w="1180" w:type="dxa"/>
            <w:tcBorders>
              <w:bottom w:val="single" w:sz="4" w:space="0" w:color="auto"/>
            </w:tcBorders>
            <w:vAlign w:val="center"/>
          </w:tcPr>
          <w:p w14:paraId="5763B4BE"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Average</w:t>
            </w:r>
          </w:p>
          <w:p w14:paraId="2719BBF6"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Do Not</w:t>
            </w:r>
          </w:p>
          <w:p w14:paraId="214C852A"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Use</w:t>
            </w:r>
          </w:p>
        </w:tc>
        <w:tc>
          <w:tcPr>
            <w:tcW w:w="983" w:type="dxa"/>
            <w:tcBorders>
              <w:bottom w:val="single" w:sz="4" w:space="0" w:color="auto"/>
            </w:tcBorders>
            <w:vAlign w:val="center"/>
          </w:tcPr>
          <w:p w14:paraId="0F9D69F6"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b/>
              </w:rPr>
            </w:pPr>
            <w:r w:rsidRPr="00294D1C">
              <w:rPr>
                <w:rFonts w:ascii="Arial" w:hAnsi="Arial" w:cs="Arial"/>
                <w:b/>
              </w:rPr>
              <w:t>HDCP</w:t>
            </w:r>
          </w:p>
          <w:p w14:paraId="24F6C3B5"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Do Not</w:t>
            </w:r>
          </w:p>
          <w:p w14:paraId="29BEB938"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jc w:val="center"/>
              <w:rPr>
                <w:rFonts w:ascii="Arial" w:hAnsi="Arial" w:cs="Arial"/>
              </w:rPr>
            </w:pPr>
            <w:r w:rsidRPr="00294D1C">
              <w:rPr>
                <w:rFonts w:ascii="Arial" w:hAnsi="Arial" w:cs="Arial"/>
              </w:rPr>
              <w:t>Use</w:t>
            </w:r>
          </w:p>
        </w:tc>
      </w:tr>
      <w:tr w:rsidR="00EF5CC4" w:rsidRPr="00294D1C" w14:paraId="51DB71DE" w14:textId="77777777" w:rsidTr="00EF5CC4">
        <w:trPr>
          <w:trHeight w:hRule="exact" w:val="576"/>
          <w:jc w:val="center"/>
        </w:trPr>
        <w:tc>
          <w:tcPr>
            <w:tcW w:w="5898" w:type="dxa"/>
            <w:tcBorders>
              <w:top w:val="single" w:sz="4" w:space="0" w:color="auto"/>
            </w:tcBorders>
            <w:vAlign w:val="bottom"/>
          </w:tcPr>
          <w:p w14:paraId="303D7E55"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r w:rsidRPr="00294D1C">
              <w:rPr>
                <w:rFonts w:ascii="Arial" w:hAnsi="Arial" w:cs="Arial"/>
              </w:rPr>
              <w:t>1.</w:t>
            </w:r>
          </w:p>
        </w:tc>
        <w:tc>
          <w:tcPr>
            <w:tcW w:w="983" w:type="dxa"/>
            <w:tcBorders>
              <w:top w:val="single" w:sz="4" w:space="0" w:color="auto"/>
            </w:tcBorders>
          </w:tcPr>
          <w:p w14:paraId="42244F4E"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573" w:type="dxa"/>
            <w:tcBorders>
              <w:top w:val="single" w:sz="4" w:space="0" w:color="auto"/>
            </w:tcBorders>
          </w:tcPr>
          <w:p w14:paraId="060347AB"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180" w:type="dxa"/>
            <w:tcBorders>
              <w:top w:val="single" w:sz="4" w:space="0" w:color="auto"/>
            </w:tcBorders>
          </w:tcPr>
          <w:p w14:paraId="46E126EA"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983" w:type="dxa"/>
            <w:tcBorders>
              <w:top w:val="single" w:sz="4" w:space="0" w:color="auto"/>
            </w:tcBorders>
          </w:tcPr>
          <w:p w14:paraId="469EB6E6"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r>
      <w:tr w:rsidR="00EF5CC4" w:rsidRPr="00294D1C" w14:paraId="2DE8BE35" w14:textId="77777777" w:rsidTr="00EF5CC4">
        <w:trPr>
          <w:trHeight w:hRule="exact" w:val="576"/>
          <w:jc w:val="center"/>
        </w:trPr>
        <w:tc>
          <w:tcPr>
            <w:tcW w:w="5898" w:type="dxa"/>
            <w:vAlign w:val="bottom"/>
          </w:tcPr>
          <w:p w14:paraId="6AAC2318" w14:textId="26975E3F"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r>
              <w:rPr>
                <w:rFonts w:ascii="Arial" w:hAnsi="Arial" w:cs="Arial"/>
              </w:rPr>
              <w:t>1</w:t>
            </w:r>
          </w:p>
        </w:tc>
        <w:tc>
          <w:tcPr>
            <w:tcW w:w="983" w:type="dxa"/>
          </w:tcPr>
          <w:p w14:paraId="68CB3A90"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573" w:type="dxa"/>
          </w:tcPr>
          <w:p w14:paraId="5792A743"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180" w:type="dxa"/>
          </w:tcPr>
          <w:p w14:paraId="3027A655"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983" w:type="dxa"/>
          </w:tcPr>
          <w:p w14:paraId="7C24E16B"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r>
      <w:tr w:rsidR="00EF5CC4" w:rsidRPr="00294D1C" w14:paraId="69A685B2" w14:textId="77777777" w:rsidTr="00EF5CC4">
        <w:trPr>
          <w:trHeight w:hRule="exact" w:val="576"/>
          <w:jc w:val="center"/>
        </w:trPr>
        <w:tc>
          <w:tcPr>
            <w:tcW w:w="5898" w:type="dxa"/>
            <w:vAlign w:val="bottom"/>
          </w:tcPr>
          <w:p w14:paraId="54D5C64D"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r w:rsidRPr="00294D1C">
              <w:rPr>
                <w:rFonts w:ascii="Arial" w:hAnsi="Arial" w:cs="Arial"/>
              </w:rPr>
              <w:t>1.</w:t>
            </w:r>
          </w:p>
        </w:tc>
        <w:tc>
          <w:tcPr>
            <w:tcW w:w="983" w:type="dxa"/>
          </w:tcPr>
          <w:p w14:paraId="28256A04"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573" w:type="dxa"/>
          </w:tcPr>
          <w:p w14:paraId="3E60E076"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180" w:type="dxa"/>
          </w:tcPr>
          <w:p w14:paraId="258FF3DF"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983" w:type="dxa"/>
          </w:tcPr>
          <w:p w14:paraId="1E8B8629"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r>
      <w:tr w:rsidR="00EF5CC4" w:rsidRPr="00294D1C" w14:paraId="682A0005" w14:textId="77777777" w:rsidTr="00EF5CC4">
        <w:trPr>
          <w:trHeight w:hRule="exact" w:val="576"/>
          <w:jc w:val="center"/>
        </w:trPr>
        <w:tc>
          <w:tcPr>
            <w:tcW w:w="5898" w:type="dxa"/>
            <w:vAlign w:val="bottom"/>
          </w:tcPr>
          <w:p w14:paraId="3463DD59" w14:textId="6FD8889C"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r>
              <w:rPr>
                <w:rFonts w:ascii="Arial" w:hAnsi="Arial" w:cs="Arial"/>
              </w:rPr>
              <w:t>1</w:t>
            </w:r>
            <w:r w:rsidRPr="00294D1C">
              <w:rPr>
                <w:rFonts w:ascii="Arial" w:hAnsi="Arial" w:cs="Arial"/>
              </w:rPr>
              <w:t>.</w:t>
            </w:r>
          </w:p>
        </w:tc>
        <w:tc>
          <w:tcPr>
            <w:tcW w:w="983" w:type="dxa"/>
          </w:tcPr>
          <w:p w14:paraId="762F7772"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573" w:type="dxa"/>
          </w:tcPr>
          <w:p w14:paraId="160641A2"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1180" w:type="dxa"/>
          </w:tcPr>
          <w:p w14:paraId="0910A904"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c>
          <w:tcPr>
            <w:tcW w:w="983" w:type="dxa"/>
          </w:tcPr>
          <w:p w14:paraId="5F30A4AA" w14:textId="77777777" w:rsidR="00EF5CC4" w:rsidRPr="00294D1C" w:rsidRDefault="00EF5CC4" w:rsidP="008F4DDC">
            <w:pPr>
              <w:tabs>
                <w:tab w:val="left" w:pos="900"/>
                <w:tab w:val="left" w:pos="1710"/>
                <w:tab w:val="left" w:pos="5400"/>
                <w:tab w:val="left" w:pos="6480"/>
                <w:tab w:val="center" w:pos="7920"/>
                <w:tab w:val="right" w:pos="10800"/>
              </w:tabs>
              <w:spacing w:before="60" w:after="0" w:line="240" w:lineRule="auto"/>
              <w:rPr>
                <w:rFonts w:ascii="Arial" w:hAnsi="Arial" w:cs="Arial"/>
              </w:rPr>
            </w:pPr>
          </w:p>
        </w:tc>
      </w:tr>
    </w:tbl>
    <w:p w14:paraId="6976858F" w14:textId="49F17590" w:rsidR="00164894" w:rsidRDefault="00164894" w:rsidP="00464A32">
      <w:pPr>
        <w:tabs>
          <w:tab w:val="left" w:pos="900"/>
          <w:tab w:val="left" w:pos="1710"/>
          <w:tab w:val="left" w:pos="5400"/>
          <w:tab w:val="left" w:pos="6480"/>
          <w:tab w:val="center" w:pos="7920"/>
          <w:tab w:val="right" w:pos="10800"/>
        </w:tabs>
        <w:spacing w:before="120" w:after="0" w:line="240" w:lineRule="auto"/>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54"/>
        <w:gridCol w:w="2754"/>
        <w:gridCol w:w="2708"/>
      </w:tblGrid>
      <w:tr w:rsidR="00A23C39" w:rsidRPr="00A23C39" w14:paraId="40E2169C" w14:textId="77777777" w:rsidTr="00A23C39">
        <w:trPr>
          <w:trHeight w:hRule="exact" w:val="664"/>
          <w:jc w:val="center"/>
        </w:trPr>
        <w:tc>
          <w:tcPr>
            <w:tcW w:w="2754" w:type="dxa"/>
            <w:vAlign w:val="center"/>
          </w:tcPr>
          <w:p w14:paraId="702364AD"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Doubles Divisions</w:t>
            </w:r>
          </w:p>
        </w:tc>
        <w:tc>
          <w:tcPr>
            <w:tcW w:w="2754" w:type="dxa"/>
            <w:vAlign w:val="center"/>
          </w:tcPr>
          <w:p w14:paraId="18DA4566"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Singles &amp; Scratch Division</w:t>
            </w:r>
          </w:p>
        </w:tc>
        <w:tc>
          <w:tcPr>
            <w:tcW w:w="2708" w:type="dxa"/>
            <w:vAlign w:val="center"/>
          </w:tcPr>
          <w:p w14:paraId="08A519F9"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Singles Handicapped Divisions</w:t>
            </w:r>
          </w:p>
        </w:tc>
      </w:tr>
      <w:tr w:rsidR="00A23C39" w:rsidRPr="00A23C39" w14:paraId="00C623B2" w14:textId="77777777" w:rsidTr="00A23C39">
        <w:trPr>
          <w:cantSplit/>
          <w:trHeight w:hRule="exact" w:val="1660"/>
          <w:jc w:val="center"/>
        </w:trPr>
        <w:tc>
          <w:tcPr>
            <w:tcW w:w="2754" w:type="dxa"/>
            <w:vAlign w:val="center"/>
          </w:tcPr>
          <w:p w14:paraId="3C8A3E81"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AA (Scratch)</w:t>
            </w:r>
            <w:r w:rsidRPr="00A23C39">
              <w:rPr>
                <w:rFonts w:ascii="Arial" w:hAnsi="Arial" w:cs="Arial"/>
                <w:bCs/>
              </w:rPr>
              <w:tab/>
              <w:t>340 &amp; over</w:t>
            </w:r>
          </w:p>
          <w:p w14:paraId="1E8CC0EB"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A</w:t>
            </w:r>
            <w:r w:rsidRPr="00A23C39">
              <w:rPr>
                <w:rFonts w:ascii="Arial" w:hAnsi="Arial" w:cs="Arial"/>
                <w:bCs/>
              </w:rPr>
              <w:tab/>
              <w:t>290 - 339</w:t>
            </w:r>
          </w:p>
          <w:p w14:paraId="18D1B9FC"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B</w:t>
            </w:r>
            <w:r w:rsidRPr="00A23C39">
              <w:rPr>
                <w:rFonts w:ascii="Arial" w:hAnsi="Arial" w:cs="Arial"/>
                <w:bCs/>
              </w:rPr>
              <w:tab/>
              <w:t>250 - 289</w:t>
            </w:r>
          </w:p>
          <w:p w14:paraId="40D8BE61"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C</w:t>
            </w:r>
            <w:r w:rsidRPr="00A23C39">
              <w:rPr>
                <w:rFonts w:ascii="Arial" w:hAnsi="Arial" w:cs="Arial"/>
                <w:bCs/>
              </w:rPr>
              <w:tab/>
              <w:t>210 - 249</w:t>
            </w:r>
          </w:p>
          <w:p w14:paraId="560C742A" w14:textId="6C469D5C" w:rsidR="00A23C39" w:rsidRPr="00A23C39" w:rsidRDefault="006A196C" w:rsidP="00A23C39">
            <w:pPr>
              <w:spacing w:after="0" w:line="240" w:lineRule="auto"/>
              <w:jc w:val="center"/>
              <w:rPr>
                <w:rFonts w:ascii="Arial" w:hAnsi="Arial" w:cs="Arial"/>
                <w:bCs/>
              </w:rPr>
            </w:pPr>
            <w:r>
              <w:rPr>
                <w:rFonts w:ascii="Arial" w:hAnsi="Arial" w:cs="Arial"/>
                <w:bCs/>
              </w:rPr>
              <w:t xml:space="preserve">    </w:t>
            </w:r>
            <w:r w:rsidR="00A23C39" w:rsidRPr="00A23C39">
              <w:rPr>
                <w:rFonts w:ascii="Arial" w:hAnsi="Arial" w:cs="Arial"/>
                <w:bCs/>
              </w:rPr>
              <w:t>D</w:t>
            </w:r>
            <w:r w:rsidR="00A23C39" w:rsidRPr="00A23C39">
              <w:rPr>
                <w:rFonts w:ascii="Arial" w:hAnsi="Arial" w:cs="Arial"/>
                <w:bCs/>
              </w:rPr>
              <w:tab/>
            </w:r>
            <w:r>
              <w:rPr>
                <w:rFonts w:ascii="Arial" w:hAnsi="Arial" w:cs="Arial"/>
                <w:bCs/>
              </w:rPr>
              <w:t xml:space="preserve">   </w:t>
            </w:r>
            <w:r w:rsidR="00A23C39" w:rsidRPr="00A23C39">
              <w:rPr>
                <w:rFonts w:ascii="Arial" w:hAnsi="Arial" w:cs="Arial"/>
                <w:bCs/>
              </w:rPr>
              <w:t>209 &amp; under</w:t>
            </w:r>
          </w:p>
        </w:tc>
        <w:tc>
          <w:tcPr>
            <w:tcW w:w="2754" w:type="dxa"/>
            <w:vAlign w:val="center"/>
          </w:tcPr>
          <w:p w14:paraId="36D162CC"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Boys</w:t>
            </w:r>
          </w:p>
          <w:p w14:paraId="19C80966"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AA - 175 &amp; Over</w:t>
            </w:r>
          </w:p>
          <w:p w14:paraId="2A1D4700"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Girls</w:t>
            </w:r>
          </w:p>
          <w:p w14:paraId="4039A6A3"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 xml:space="preserve">AA - 175 &amp; </w:t>
            </w:r>
            <w:proofErr w:type="gramStart"/>
            <w:r w:rsidRPr="00A23C39">
              <w:rPr>
                <w:rFonts w:ascii="Arial" w:hAnsi="Arial" w:cs="Arial"/>
                <w:bCs/>
              </w:rPr>
              <w:t>Over</w:t>
            </w:r>
            <w:proofErr w:type="gramEnd"/>
          </w:p>
        </w:tc>
        <w:tc>
          <w:tcPr>
            <w:tcW w:w="2708" w:type="dxa"/>
            <w:vAlign w:val="center"/>
          </w:tcPr>
          <w:p w14:paraId="7EBA9AAC"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A</w:t>
            </w:r>
            <w:r w:rsidRPr="00A23C39">
              <w:rPr>
                <w:rFonts w:ascii="Arial" w:hAnsi="Arial" w:cs="Arial"/>
                <w:bCs/>
              </w:rPr>
              <w:tab/>
              <w:t>150 - 174</w:t>
            </w:r>
          </w:p>
          <w:p w14:paraId="57CCA20F"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B</w:t>
            </w:r>
            <w:r w:rsidRPr="00A23C39">
              <w:rPr>
                <w:rFonts w:ascii="Arial" w:hAnsi="Arial" w:cs="Arial"/>
                <w:bCs/>
              </w:rPr>
              <w:tab/>
              <w:t>125 - 149</w:t>
            </w:r>
          </w:p>
          <w:p w14:paraId="6071F0BD" w14:textId="77777777" w:rsidR="00A23C39" w:rsidRPr="00A23C39" w:rsidRDefault="00A23C39" w:rsidP="00A23C39">
            <w:pPr>
              <w:spacing w:after="0" w:line="240" w:lineRule="auto"/>
              <w:jc w:val="center"/>
              <w:rPr>
                <w:rFonts w:ascii="Arial" w:hAnsi="Arial" w:cs="Arial"/>
                <w:bCs/>
              </w:rPr>
            </w:pPr>
            <w:r w:rsidRPr="00A23C39">
              <w:rPr>
                <w:rFonts w:ascii="Arial" w:hAnsi="Arial" w:cs="Arial"/>
                <w:bCs/>
              </w:rPr>
              <w:t>C</w:t>
            </w:r>
            <w:r w:rsidRPr="00A23C39">
              <w:rPr>
                <w:rFonts w:ascii="Arial" w:hAnsi="Arial" w:cs="Arial"/>
                <w:bCs/>
              </w:rPr>
              <w:tab/>
              <w:t>105 - 124</w:t>
            </w:r>
          </w:p>
          <w:p w14:paraId="0E2D73F5" w14:textId="02A19500" w:rsidR="00A23C39" w:rsidRPr="00A23C39" w:rsidRDefault="006A196C" w:rsidP="00A23C39">
            <w:pPr>
              <w:spacing w:after="0" w:line="240" w:lineRule="auto"/>
              <w:jc w:val="center"/>
              <w:rPr>
                <w:rFonts w:ascii="Arial" w:hAnsi="Arial" w:cs="Arial"/>
                <w:bCs/>
              </w:rPr>
            </w:pPr>
            <w:r>
              <w:rPr>
                <w:rFonts w:ascii="Arial" w:hAnsi="Arial" w:cs="Arial"/>
                <w:bCs/>
              </w:rPr>
              <w:t xml:space="preserve">   </w:t>
            </w:r>
            <w:r w:rsidR="00A23C39" w:rsidRPr="00A23C39">
              <w:rPr>
                <w:rFonts w:ascii="Arial" w:hAnsi="Arial" w:cs="Arial"/>
                <w:bCs/>
              </w:rPr>
              <w:t>D</w:t>
            </w:r>
            <w:r w:rsidR="00A23C39" w:rsidRPr="00A23C39">
              <w:rPr>
                <w:rFonts w:ascii="Arial" w:hAnsi="Arial" w:cs="Arial"/>
                <w:bCs/>
              </w:rPr>
              <w:tab/>
            </w:r>
            <w:r>
              <w:rPr>
                <w:rFonts w:ascii="Arial" w:hAnsi="Arial" w:cs="Arial"/>
                <w:bCs/>
              </w:rPr>
              <w:t xml:space="preserve"> </w:t>
            </w:r>
            <w:r w:rsidR="00A23C39" w:rsidRPr="00A23C39">
              <w:rPr>
                <w:rFonts w:ascii="Arial" w:hAnsi="Arial" w:cs="Arial"/>
                <w:bCs/>
              </w:rPr>
              <w:t>104 &amp; under</w:t>
            </w:r>
          </w:p>
        </w:tc>
      </w:tr>
    </w:tbl>
    <w:p w14:paraId="53391D01" w14:textId="77777777" w:rsidR="00A23C39" w:rsidRDefault="00A23C39" w:rsidP="00164894">
      <w:pPr>
        <w:spacing w:after="0" w:line="240" w:lineRule="auto"/>
        <w:jc w:val="center"/>
        <w:rPr>
          <w:rFonts w:ascii="Arial" w:hAnsi="Arial" w:cs="Arial"/>
          <w:b/>
        </w:rPr>
      </w:pPr>
    </w:p>
    <w:p w14:paraId="6E0C619D" w14:textId="02641B04" w:rsidR="00A23C39" w:rsidRDefault="00A23C39" w:rsidP="00A23C39">
      <w:pPr>
        <w:tabs>
          <w:tab w:val="left" w:pos="900"/>
          <w:tab w:val="left" w:pos="1710"/>
          <w:tab w:val="left" w:pos="5400"/>
          <w:tab w:val="left" w:pos="6480"/>
          <w:tab w:val="center" w:pos="7920"/>
          <w:tab w:val="right" w:pos="10800"/>
        </w:tabs>
        <w:spacing w:before="120" w:after="0" w:line="240" w:lineRule="auto"/>
        <w:rPr>
          <w:rFonts w:ascii="Arial" w:hAnsi="Arial" w:cs="Arial"/>
        </w:rPr>
      </w:pPr>
      <w:r w:rsidRPr="00464A32">
        <w:rPr>
          <w:rFonts w:ascii="Arial" w:hAnsi="Arial" w:cs="Arial"/>
          <w:b/>
        </w:rPr>
        <w:t xml:space="preserve">PRIZE RATIO: </w:t>
      </w:r>
      <w:r>
        <w:rPr>
          <w:rFonts w:ascii="Arial" w:hAnsi="Arial" w:cs="Arial"/>
        </w:rPr>
        <w:t xml:space="preserve"> </w:t>
      </w:r>
      <w:r w:rsidRPr="00BD31CC">
        <w:rPr>
          <w:rFonts w:ascii="Arial" w:hAnsi="Arial" w:cs="Arial"/>
          <w:b/>
          <w:bCs/>
        </w:rPr>
        <w:t>Doubles, &amp; Singles at least 1 in 5 based on the number of entries.</w:t>
      </w:r>
    </w:p>
    <w:p w14:paraId="6C09AAFC" w14:textId="77777777" w:rsidR="00A23C39" w:rsidRDefault="00A23C39" w:rsidP="00A23C39">
      <w:pPr>
        <w:tabs>
          <w:tab w:val="left" w:pos="900"/>
          <w:tab w:val="left" w:pos="1710"/>
          <w:tab w:val="left" w:pos="5400"/>
          <w:tab w:val="left" w:pos="6480"/>
          <w:tab w:val="center" w:pos="7920"/>
          <w:tab w:val="right" w:pos="10800"/>
        </w:tabs>
        <w:spacing w:before="120" w:after="0" w:line="240" w:lineRule="auto"/>
        <w:rPr>
          <w:rFonts w:ascii="Arial" w:hAnsi="Arial" w:cs="Arial"/>
          <w:b/>
        </w:rPr>
      </w:pPr>
      <w:r w:rsidRPr="00C72A8D">
        <w:rPr>
          <w:rFonts w:ascii="Arial" w:hAnsi="Arial" w:cs="Arial"/>
          <w:b/>
        </w:rPr>
        <w:t>FOR TOURNAMENT RULES AND ENTRY MAILING INFORMATION – SEE REVERE SIDE OF FORM.</w:t>
      </w:r>
    </w:p>
    <w:p w14:paraId="1050279D" w14:textId="77777777" w:rsidR="00A23C39" w:rsidRDefault="00A23C39" w:rsidP="00A23C39">
      <w:pPr>
        <w:spacing w:after="0" w:line="240" w:lineRule="auto"/>
        <w:rPr>
          <w:rFonts w:ascii="Arial" w:hAnsi="Arial" w:cs="Arial"/>
          <w:b/>
        </w:rPr>
      </w:pPr>
    </w:p>
    <w:p w14:paraId="02EEA60E" w14:textId="35BC3529" w:rsidR="00164894" w:rsidRPr="00164894" w:rsidRDefault="00164894" w:rsidP="00164894">
      <w:pPr>
        <w:spacing w:after="0" w:line="240" w:lineRule="auto"/>
        <w:jc w:val="center"/>
        <w:rPr>
          <w:rFonts w:ascii="Arial" w:hAnsi="Arial" w:cs="Arial"/>
          <w:b/>
          <w:sz w:val="24"/>
          <w:szCs w:val="24"/>
        </w:rPr>
      </w:pPr>
      <w:r w:rsidRPr="00A23C39">
        <w:rPr>
          <w:rFonts w:ascii="Arial" w:hAnsi="Arial" w:cs="Arial"/>
        </w:rPr>
        <w:br w:type="page"/>
      </w:r>
      <w:r w:rsidRPr="00164894">
        <w:rPr>
          <w:rFonts w:ascii="Arial" w:hAnsi="Arial" w:cs="Arial"/>
          <w:b/>
          <w:sz w:val="24"/>
          <w:szCs w:val="24"/>
        </w:rPr>
        <w:lastRenderedPageBreak/>
        <w:t>SUNCOAST USBC BOWLING ASSOCIATION</w:t>
      </w:r>
    </w:p>
    <w:p w14:paraId="1865182B" w14:textId="71D4BBAC" w:rsidR="00164894" w:rsidRPr="00164894" w:rsidRDefault="00A4251B" w:rsidP="00164894">
      <w:pPr>
        <w:spacing w:before="120" w:after="240" w:line="240" w:lineRule="auto"/>
        <w:jc w:val="center"/>
        <w:rPr>
          <w:rFonts w:ascii="Arial" w:hAnsi="Arial" w:cs="Arial"/>
          <w:b/>
          <w:sz w:val="24"/>
          <w:szCs w:val="24"/>
        </w:rPr>
      </w:pPr>
      <w:r>
        <w:rPr>
          <w:rFonts w:ascii="Arial" w:hAnsi="Arial" w:cs="Arial"/>
          <w:b/>
          <w:sz w:val="24"/>
          <w:szCs w:val="24"/>
        </w:rPr>
        <w:t>1</w:t>
      </w:r>
      <w:r w:rsidR="006A196C">
        <w:rPr>
          <w:rFonts w:ascii="Arial" w:hAnsi="Arial" w:cs="Arial"/>
          <w:b/>
          <w:sz w:val="24"/>
          <w:szCs w:val="24"/>
        </w:rPr>
        <w:t>4</w:t>
      </w:r>
      <w:r w:rsidR="00164894" w:rsidRPr="00164894">
        <w:rPr>
          <w:rFonts w:ascii="Arial" w:hAnsi="Arial" w:cs="Arial"/>
          <w:b/>
          <w:sz w:val="24"/>
          <w:szCs w:val="24"/>
          <w:vertAlign w:val="superscript"/>
        </w:rPr>
        <w:t>TH</w:t>
      </w:r>
      <w:r w:rsidR="00164894" w:rsidRPr="00164894">
        <w:rPr>
          <w:rFonts w:ascii="Arial" w:hAnsi="Arial" w:cs="Arial"/>
          <w:b/>
          <w:sz w:val="24"/>
          <w:szCs w:val="24"/>
        </w:rPr>
        <w:t xml:space="preserve"> YOUTH TOURNAMENT OF CHAMPIONS</w:t>
      </w:r>
    </w:p>
    <w:p w14:paraId="795CDC1F" w14:textId="77777777" w:rsidR="00164894" w:rsidRPr="003232B5" w:rsidRDefault="00164894" w:rsidP="00164894">
      <w:pPr>
        <w:jc w:val="center"/>
        <w:rPr>
          <w:rFonts w:ascii="Arial" w:hAnsi="Arial" w:cs="Arial"/>
          <w:b/>
        </w:rPr>
      </w:pPr>
      <w:r w:rsidRPr="003232B5">
        <w:rPr>
          <w:rFonts w:ascii="Arial" w:hAnsi="Arial" w:cs="Arial"/>
          <w:b/>
        </w:rPr>
        <w:t>TOURNAMENT RULES</w:t>
      </w:r>
    </w:p>
    <w:p w14:paraId="7A75926F" w14:textId="337ABC34" w:rsidR="00164894" w:rsidRPr="003232B5" w:rsidRDefault="00164894" w:rsidP="00F13DAB">
      <w:pPr>
        <w:tabs>
          <w:tab w:val="decimal" w:pos="180"/>
          <w:tab w:val="left" w:pos="540"/>
          <w:tab w:val="left" w:pos="720"/>
          <w:tab w:val="left" w:pos="900"/>
        </w:tabs>
        <w:spacing w:after="120" w:line="240" w:lineRule="auto"/>
        <w:rPr>
          <w:rFonts w:ascii="Arial" w:hAnsi="Arial" w:cs="Arial"/>
          <w:b/>
          <w:sz w:val="20"/>
          <w:szCs w:val="20"/>
        </w:rPr>
      </w:pPr>
      <w:r>
        <w:rPr>
          <w:rFonts w:ascii="Toxica" w:hAnsi="Toxica" w:cs="Toxica"/>
        </w:rPr>
        <w:tab/>
        <w:t>1</w:t>
      </w:r>
      <w:r w:rsidR="0080250A">
        <w:rPr>
          <w:rFonts w:ascii="Arial" w:hAnsi="Arial" w:cs="Arial"/>
          <w:b/>
          <w:sz w:val="20"/>
          <w:szCs w:val="20"/>
        </w:rPr>
        <w:t>.</w:t>
      </w:r>
      <w:r w:rsidR="0080250A">
        <w:rPr>
          <w:rFonts w:ascii="Arial" w:hAnsi="Arial" w:cs="Arial"/>
          <w:b/>
          <w:sz w:val="20"/>
          <w:szCs w:val="20"/>
        </w:rPr>
        <w:tab/>
      </w:r>
      <w:r w:rsidRPr="003232B5">
        <w:rPr>
          <w:rFonts w:ascii="Arial" w:hAnsi="Arial" w:cs="Arial"/>
          <w:b/>
          <w:sz w:val="20"/>
          <w:szCs w:val="20"/>
        </w:rPr>
        <w:t>USBC TOURNAMENT RULES WILL PREVAIL.</w:t>
      </w:r>
      <w:r w:rsidR="008242CB">
        <w:rPr>
          <w:rFonts w:ascii="Arial" w:hAnsi="Arial" w:cs="Arial"/>
          <w:b/>
          <w:sz w:val="20"/>
          <w:szCs w:val="20"/>
        </w:rPr>
        <w:t xml:space="preserve"> </w:t>
      </w:r>
      <w:r w:rsidRPr="003232B5">
        <w:rPr>
          <w:rFonts w:ascii="Arial" w:hAnsi="Arial" w:cs="Arial"/>
          <w:b/>
          <w:sz w:val="20"/>
          <w:szCs w:val="20"/>
        </w:rPr>
        <w:t xml:space="preserve"> YOUTH ENTRANTS ARE NOT PERMITTED TO PLAY GAME MACHINES WHILE BOWLING IN THE TOURNAMENT.</w:t>
      </w:r>
      <w:r w:rsidR="008242CB">
        <w:rPr>
          <w:rFonts w:ascii="Arial" w:hAnsi="Arial" w:cs="Arial"/>
          <w:b/>
          <w:sz w:val="20"/>
          <w:szCs w:val="20"/>
        </w:rPr>
        <w:t xml:space="preserve"> </w:t>
      </w:r>
      <w:r w:rsidRPr="003232B5">
        <w:rPr>
          <w:rFonts w:ascii="Arial" w:hAnsi="Arial" w:cs="Arial"/>
          <w:b/>
          <w:sz w:val="20"/>
          <w:szCs w:val="20"/>
        </w:rPr>
        <w:t xml:space="preserve"> NO FOOD OR BEVERAGES WILL BE PERMITTED IN THE BOWLERS CIRCLE.</w:t>
      </w:r>
      <w:r w:rsidR="008242CB">
        <w:rPr>
          <w:rFonts w:ascii="Arial" w:hAnsi="Arial" w:cs="Arial"/>
          <w:b/>
          <w:sz w:val="20"/>
          <w:szCs w:val="20"/>
        </w:rPr>
        <w:t xml:space="preserve"> </w:t>
      </w:r>
      <w:r w:rsidRPr="003232B5">
        <w:rPr>
          <w:rFonts w:ascii="Arial" w:hAnsi="Arial" w:cs="Arial"/>
          <w:b/>
          <w:sz w:val="20"/>
          <w:szCs w:val="20"/>
        </w:rPr>
        <w:t xml:space="preserve"> BOWLERS MUST BE READY TO TAKE THEIR TURN TO BOWL. </w:t>
      </w:r>
      <w:r w:rsidR="008242CB">
        <w:rPr>
          <w:rFonts w:ascii="Arial" w:hAnsi="Arial" w:cs="Arial"/>
          <w:b/>
          <w:sz w:val="20"/>
          <w:szCs w:val="20"/>
        </w:rPr>
        <w:t xml:space="preserve"> </w:t>
      </w:r>
      <w:r w:rsidRPr="003232B5">
        <w:rPr>
          <w:rFonts w:ascii="Arial" w:hAnsi="Arial" w:cs="Arial"/>
          <w:b/>
          <w:sz w:val="20"/>
          <w:szCs w:val="20"/>
        </w:rPr>
        <w:t>YOUTH BOWLERS WILL NOT BE PERMITTED TO USE ANY TOBACCO PRODUCTS OR CONSUME ALCOHOLIC BEVERAGES WHILE IN THE TOURNAMENT ESTABLISHMENT.</w:t>
      </w:r>
    </w:p>
    <w:p w14:paraId="0B7FB23A" w14:textId="77777777" w:rsidR="00164894" w:rsidRPr="003232B5" w:rsidRDefault="0080250A" w:rsidP="00F13DAB">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164894" w:rsidRPr="003232B5">
        <w:rPr>
          <w:rFonts w:ascii="Arial" w:hAnsi="Arial" w:cs="Arial"/>
          <w:sz w:val="20"/>
          <w:szCs w:val="20"/>
        </w:rPr>
        <w:t>2.</w:t>
      </w:r>
      <w:r>
        <w:rPr>
          <w:rFonts w:ascii="Arial" w:hAnsi="Arial" w:cs="Arial"/>
          <w:sz w:val="20"/>
          <w:szCs w:val="20"/>
        </w:rPr>
        <w:tab/>
      </w:r>
      <w:r w:rsidR="00164894" w:rsidRPr="003232B5">
        <w:rPr>
          <w:rFonts w:ascii="Arial" w:hAnsi="Arial" w:cs="Arial"/>
          <w:sz w:val="20"/>
          <w:szCs w:val="20"/>
        </w:rPr>
        <w:t xml:space="preserve">Entry into the </w:t>
      </w:r>
      <w:r w:rsidR="00164894">
        <w:rPr>
          <w:rFonts w:ascii="Arial" w:hAnsi="Arial" w:cs="Arial"/>
          <w:b/>
          <w:sz w:val="20"/>
          <w:szCs w:val="20"/>
        </w:rPr>
        <w:t>Suncoast USBC Youth</w:t>
      </w:r>
      <w:r w:rsidR="00164894" w:rsidRPr="003232B5">
        <w:rPr>
          <w:rFonts w:ascii="Arial" w:hAnsi="Arial" w:cs="Arial"/>
          <w:b/>
          <w:sz w:val="20"/>
          <w:szCs w:val="20"/>
        </w:rPr>
        <w:t xml:space="preserve"> TOURNAMENT OF CHAMPIONS</w:t>
      </w:r>
      <w:r w:rsidR="00164894" w:rsidRPr="003232B5">
        <w:rPr>
          <w:rFonts w:ascii="Arial" w:hAnsi="Arial" w:cs="Arial"/>
          <w:sz w:val="20"/>
          <w:szCs w:val="20"/>
        </w:rPr>
        <w:t xml:space="preserve"> is open to all current Youth league members of </w:t>
      </w:r>
      <w:r w:rsidR="00164894">
        <w:rPr>
          <w:rFonts w:ascii="Arial" w:hAnsi="Arial" w:cs="Arial"/>
          <w:b/>
          <w:sz w:val="20"/>
          <w:szCs w:val="20"/>
        </w:rPr>
        <w:t xml:space="preserve">Suncoast USBC </w:t>
      </w:r>
      <w:r w:rsidR="00164894" w:rsidRPr="003232B5">
        <w:rPr>
          <w:rFonts w:ascii="Arial" w:hAnsi="Arial" w:cs="Arial"/>
          <w:b/>
          <w:sz w:val="20"/>
          <w:szCs w:val="20"/>
        </w:rPr>
        <w:t>BOWLING ASSOCIATION</w:t>
      </w:r>
      <w:r w:rsidR="00164894" w:rsidRPr="002F46D5">
        <w:rPr>
          <w:rFonts w:ascii="Arial" w:hAnsi="Arial" w:cs="Arial"/>
          <w:b/>
          <w:sz w:val="20"/>
          <w:szCs w:val="20"/>
        </w:rPr>
        <w:t xml:space="preserve"> ONLY</w:t>
      </w:r>
      <w:r w:rsidR="00164894" w:rsidRPr="003232B5">
        <w:rPr>
          <w:rFonts w:ascii="Arial" w:hAnsi="Arial" w:cs="Arial"/>
          <w:sz w:val="20"/>
          <w:szCs w:val="20"/>
        </w:rPr>
        <w:t>.</w:t>
      </w:r>
    </w:p>
    <w:p w14:paraId="3CE4FEF6" w14:textId="77777777" w:rsidR="00164894" w:rsidRPr="003232B5" w:rsidRDefault="0080250A" w:rsidP="00F13DAB">
      <w:pPr>
        <w:tabs>
          <w:tab w:val="decimal" w:pos="180"/>
          <w:tab w:val="left" w:pos="540"/>
          <w:tab w:val="left" w:pos="720"/>
          <w:tab w:val="left" w:pos="900"/>
        </w:tabs>
        <w:spacing w:after="120" w:line="240" w:lineRule="auto"/>
        <w:rPr>
          <w:rFonts w:ascii="Arial" w:hAnsi="Arial" w:cs="Arial"/>
          <w:b/>
          <w:sz w:val="20"/>
          <w:szCs w:val="20"/>
        </w:rPr>
      </w:pPr>
      <w:r>
        <w:rPr>
          <w:rFonts w:ascii="Arial" w:hAnsi="Arial" w:cs="Arial"/>
          <w:sz w:val="20"/>
          <w:szCs w:val="20"/>
        </w:rPr>
        <w:tab/>
      </w:r>
      <w:r w:rsidR="00164894" w:rsidRPr="003232B5">
        <w:rPr>
          <w:rFonts w:ascii="Arial" w:hAnsi="Arial" w:cs="Arial"/>
          <w:sz w:val="20"/>
          <w:szCs w:val="20"/>
        </w:rPr>
        <w:t>3.</w:t>
      </w:r>
      <w:r>
        <w:rPr>
          <w:rFonts w:ascii="Arial" w:hAnsi="Arial" w:cs="Arial"/>
          <w:sz w:val="20"/>
          <w:szCs w:val="20"/>
        </w:rPr>
        <w:tab/>
      </w:r>
      <w:r w:rsidR="00164894" w:rsidRPr="003232B5">
        <w:rPr>
          <w:rFonts w:ascii="Arial" w:hAnsi="Arial" w:cs="Arial"/>
          <w:sz w:val="20"/>
          <w:szCs w:val="20"/>
        </w:rPr>
        <w:t xml:space="preserve">This tournament will be conducted on an </w:t>
      </w:r>
      <w:r w:rsidR="00164894" w:rsidRPr="003232B5">
        <w:rPr>
          <w:rFonts w:ascii="Arial" w:hAnsi="Arial" w:cs="Arial"/>
          <w:b/>
          <w:sz w:val="20"/>
          <w:szCs w:val="20"/>
        </w:rPr>
        <w:t>AVERAGE BASIS</w:t>
      </w:r>
      <w:r w:rsidR="00164894" w:rsidRPr="003232B5">
        <w:rPr>
          <w:rFonts w:ascii="Arial" w:hAnsi="Arial" w:cs="Arial"/>
          <w:sz w:val="20"/>
          <w:szCs w:val="20"/>
        </w:rPr>
        <w:t xml:space="preserve"> of five (5) divisions </w:t>
      </w:r>
      <w:r w:rsidR="00164894">
        <w:rPr>
          <w:rFonts w:ascii="Arial" w:hAnsi="Arial" w:cs="Arial"/>
          <w:b/>
          <w:sz w:val="20"/>
          <w:szCs w:val="20"/>
        </w:rPr>
        <w:t xml:space="preserve">REGARDLESS </w:t>
      </w:r>
      <w:r w:rsidR="00164894" w:rsidRPr="003232B5">
        <w:rPr>
          <w:rFonts w:ascii="Arial" w:hAnsi="Arial" w:cs="Arial"/>
          <w:b/>
          <w:sz w:val="20"/>
          <w:szCs w:val="20"/>
        </w:rPr>
        <w:t>OF AGE.</w:t>
      </w:r>
    </w:p>
    <w:p w14:paraId="3815FD6F" w14:textId="77777777" w:rsidR="00164894" w:rsidRPr="003232B5" w:rsidRDefault="0080250A" w:rsidP="00F13DAB">
      <w:pPr>
        <w:tabs>
          <w:tab w:val="decimal" w:pos="180"/>
          <w:tab w:val="left" w:pos="540"/>
          <w:tab w:val="left" w:pos="720"/>
          <w:tab w:val="left" w:pos="900"/>
        </w:tabs>
        <w:spacing w:after="120" w:line="240" w:lineRule="auto"/>
        <w:rPr>
          <w:rFonts w:ascii="Arial" w:hAnsi="Arial" w:cs="Arial"/>
          <w:b/>
          <w:sz w:val="20"/>
          <w:szCs w:val="20"/>
        </w:rPr>
      </w:pPr>
      <w:r>
        <w:rPr>
          <w:rFonts w:ascii="Arial" w:hAnsi="Arial" w:cs="Arial"/>
          <w:sz w:val="20"/>
          <w:szCs w:val="20"/>
        </w:rPr>
        <w:tab/>
      </w:r>
      <w:r w:rsidR="00164894" w:rsidRPr="003232B5">
        <w:rPr>
          <w:rFonts w:ascii="Arial" w:hAnsi="Arial" w:cs="Arial"/>
          <w:sz w:val="20"/>
          <w:szCs w:val="20"/>
        </w:rPr>
        <w:t>4.</w:t>
      </w:r>
      <w:r>
        <w:rPr>
          <w:rFonts w:ascii="Arial" w:hAnsi="Arial" w:cs="Arial"/>
          <w:sz w:val="20"/>
          <w:szCs w:val="20"/>
        </w:rPr>
        <w:tab/>
      </w:r>
      <w:r w:rsidR="00164894" w:rsidRPr="003232B5">
        <w:rPr>
          <w:rFonts w:ascii="Arial" w:hAnsi="Arial" w:cs="Arial"/>
          <w:b/>
          <w:sz w:val="20"/>
          <w:szCs w:val="20"/>
        </w:rPr>
        <w:t>ALL DIVISIONS</w:t>
      </w:r>
      <w:r w:rsidR="00164894">
        <w:rPr>
          <w:rFonts w:ascii="Arial" w:hAnsi="Arial" w:cs="Arial"/>
          <w:sz w:val="20"/>
          <w:szCs w:val="20"/>
        </w:rPr>
        <w:t xml:space="preserve"> except for D</w:t>
      </w:r>
      <w:r w:rsidR="00164894" w:rsidRPr="003232B5">
        <w:rPr>
          <w:rFonts w:ascii="Arial" w:hAnsi="Arial" w:cs="Arial"/>
          <w:sz w:val="20"/>
          <w:szCs w:val="20"/>
        </w:rPr>
        <w:t>ivision AA will be handicapped 90% of 200</w:t>
      </w:r>
      <w:r w:rsidR="00164894">
        <w:rPr>
          <w:rFonts w:ascii="Arial" w:hAnsi="Arial" w:cs="Arial"/>
          <w:b/>
          <w:sz w:val="20"/>
          <w:szCs w:val="20"/>
        </w:rPr>
        <w:t xml:space="preserve">. </w:t>
      </w:r>
      <w:r w:rsidR="00164894" w:rsidRPr="003232B5">
        <w:rPr>
          <w:rFonts w:ascii="Arial" w:hAnsi="Arial" w:cs="Arial"/>
          <w:b/>
          <w:sz w:val="20"/>
          <w:szCs w:val="20"/>
        </w:rPr>
        <w:t>DIVISION AA BOWLERS WILL BOWL SCRATCH.</w:t>
      </w:r>
    </w:p>
    <w:p w14:paraId="3EA84B8A" w14:textId="1A9EFFA6" w:rsidR="00164894" w:rsidRPr="003232B5" w:rsidRDefault="0080250A" w:rsidP="00F13DAB">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164894" w:rsidRPr="003232B5">
        <w:rPr>
          <w:rFonts w:ascii="Arial" w:hAnsi="Arial" w:cs="Arial"/>
          <w:sz w:val="20"/>
          <w:szCs w:val="20"/>
        </w:rPr>
        <w:t>5.</w:t>
      </w:r>
      <w:r>
        <w:rPr>
          <w:rFonts w:ascii="Arial" w:hAnsi="Arial" w:cs="Arial"/>
          <w:sz w:val="20"/>
          <w:szCs w:val="20"/>
        </w:rPr>
        <w:tab/>
      </w:r>
      <w:r w:rsidR="00164894" w:rsidRPr="003232B5">
        <w:rPr>
          <w:rFonts w:ascii="Arial" w:hAnsi="Arial" w:cs="Arial"/>
          <w:sz w:val="20"/>
          <w:szCs w:val="20"/>
        </w:rPr>
        <w:t>Events</w:t>
      </w:r>
      <w:r w:rsidR="00D70C80">
        <w:rPr>
          <w:rFonts w:ascii="Arial" w:hAnsi="Arial" w:cs="Arial"/>
          <w:sz w:val="20"/>
          <w:szCs w:val="20"/>
        </w:rPr>
        <w:t xml:space="preserve"> will be</w:t>
      </w:r>
      <w:r w:rsidR="00164894" w:rsidRPr="003232B5">
        <w:rPr>
          <w:rFonts w:ascii="Arial" w:hAnsi="Arial" w:cs="Arial"/>
          <w:sz w:val="20"/>
          <w:szCs w:val="20"/>
        </w:rPr>
        <w:t xml:space="preserve"> Doubles</w:t>
      </w:r>
      <w:r w:rsidR="00D70C80">
        <w:rPr>
          <w:rFonts w:ascii="Arial" w:hAnsi="Arial" w:cs="Arial"/>
          <w:sz w:val="20"/>
          <w:szCs w:val="20"/>
        </w:rPr>
        <w:t xml:space="preserve"> &amp;</w:t>
      </w:r>
      <w:r w:rsidR="00164894" w:rsidRPr="003232B5">
        <w:rPr>
          <w:rFonts w:ascii="Arial" w:hAnsi="Arial" w:cs="Arial"/>
          <w:sz w:val="20"/>
          <w:szCs w:val="20"/>
        </w:rPr>
        <w:t xml:space="preserve"> Singles.  </w:t>
      </w:r>
    </w:p>
    <w:p w14:paraId="5966BA28" w14:textId="1EFAA884" w:rsidR="00164894" w:rsidRPr="003232B5" w:rsidRDefault="0080250A" w:rsidP="00F13DAB">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164894" w:rsidRPr="003232B5">
        <w:rPr>
          <w:rFonts w:ascii="Arial" w:hAnsi="Arial" w:cs="Arial"/>
          <w:sz w:val="20"/>
          <w:szCs w:val="20"/>
        </w:rPr>
        <w:t>6.</w:t>
      </w:r>
      <w:r>
        <w:rPr>
          <w:rFonts w:ascii="Arial" w:hAnsi="Arial" w:cs="Arial"/>
          <w:sz w:val="20"/>
          <w:szCs w:val="20"/>
        </w:rPr>
        <w:tab/>
      </w:r>
      <w:r w:rsidR="00164894" w:rsidRPr="003232B5">
        <w:rPr>
          <w:rFonts w:ascii="Arial" w:hAnsi="Arial" w:cs="Arial"/>
          <w:sz w:val="20"/>
          <w:szCs w:val="20"/>
        </w:rPr>
        <w:t>Doubles may be comprised of any combination of boys and girls.</w:t>
      </w:r>
    </w:p>
    <w:p w14:paraId="102AE014" w14:textId="4CC0A881" w:rsidR="00164894" w:rsidRPr="003232B5" w:rsidRDefault="0080250A" w:rsidP="00F13DAB">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164894" w:rsidRPr="003232B5">
        <w:rPr>
          <w:rFonts w:ascii="Arial" w:hAnsi="Arial" w:cs="Arial"/>
          <w:sz w:val="20"/>
          <w:szCs w:val="20"/>
        </w:rPr>
        <w:t>7.</w:t>
      </w:r>
      <w:r>
        <w:rPr>
          <w:rFonts w:ascii="Arial" w:hAnsi="Arial" w:cs="Arial"/>
          <w:sz w:val="20"/>
          <w:szCs w:val="20"/>
        </w:rPr>
        <w:tab/>
      </w:r>
      <w:r w:rsidR="00164894" w:rsidRPr="003232B5">
        <w:rPr>
          <w:rFonts w:ascii="Arial" w:hAnsi="Arial" w:cs="Arial"/>
          <w:sz w:val="20"/>
          <w:szCs w:val="20"/>
        </w:rPr>
        <w:t>All participants will bowl three (3) games in each event</w:t>
      </w:r>
      <w:r w:rsidRPr="003232B5">
        <w:rPr>
          <w:rFonts w:ascii="Arial" w:hAnsi="Arial" w:cs="Arial"/>
          <w:sz w:val="20"/>
          <w:szCs w:val="20"/>
        </w:rPr>
        <w:t xml:space="preserve">.  </w:t>
      </w:r>
      <w:r>
        <w:rPr>
          <w:rFonts w:ascii="Arial" w:hAnsi="Arial" w:cs="Arial"/>
          <w:sz w:val="20"/>
          <w:szCs w:val="20"/>
        </w:rPr>
        <w:t xml:space="preserve">  </w:t>
      </w:r>
    </w:p>
    <w:p w14:paraId="57E313CA" w14:textId="77D80FAC" w:rsidR="0080250A" w:rsidRPr="005B65E8" w:rsidRDefault="0080250A" w:rsidP="00F13DAB">
      <w:pPr>
        <w:tabs>
          <w:tab w:val="decimal" w:pos="180"/>
          <w:tab w:val="left" w:pos="540"/>
          <w:tab w:val="left" w:pos="720"/>
          <w:tab w:val="left" w:pos="900"/>
        </w:tabs>
        <w:spacing w:after="60" w:line="240" w:lineRule="auto"/>
        <w:rPr>
          <w:rFonts w:ascii="Arial" w:hAnsi="Arial" w:cs="Arial"/>
          <w:sz w:val="20"/>
          <w:szCs w:val="20"/>
        </w:rPr>
      </w:pPr>
      <w:r>
        <w:rPr>
          <w:rFonts w:ascii="Arial" w:hAnsi="Arial" w:cs="Arial"/>
          <w:sz w:val="20"/>
          <w:szCs w:val="20"/>
        </w:rPr>
        <w:tab/>
      </w:r>
      <w:r w:rsidR="00D70C80">
        <w:rPr>
          <w:rFonts w:ascii="Arial" w:hAnsi="Arial" w:cs="Arial"/>
          <w:sz w:val="20"/>
          <w:szCs w:val="20"/>
        </w:rPr>
        <w:t>8</w:t>
      </w:r>
      <w:r>
        <w:rPr>
          <w:rFonts w:ascii="Arial" w:hAnsi="Arial" w:cs="Arial"/>
          <w:sz w:val="20"/>
          <w:szCs w:val="20"/>
        </w:rPr>
        <w:t>.</w:t>
      </w:r>
      <w:r>
        <w:rPr>
          <w:rFonts w:ascii="Arial" w:hAnsi="Arial" w:cs="Arial"/>
          <w:sz w:val="20"/>
          <w:szCs w:val="20"/>
        </w:rPr>
        <w:tab/>
      </w:r>
      <w:r w:rsidR="00164894" w:rsidRPr="00241B05">
        <w:rPr>
          <w:rFonts w:ascii="Arial" w:hAnsi="Arial" w:cs="Arial"/>
          <w:color w:val="FF0000"/>
          <w:sz w:val="20"/>
          <w:szCs w:val="20"/>
        </w:rPr>
        <w:t xml:space="preserve"> </w:t>
      </w:r>
      <w:r w:rsidR="00164894" w:rsidRPr="0080250A">
        <w:rPr>
          <w:rFonts w:ascii="Arial" w:hAnsi="Arial" w:cs="Arial"/>
          <w:b/>
          <w:sz w:val="20"/>
          <w:szCs w:val="20"/>
        </w:rPr>
        <w:t>Entering averages will use</w:t>
      </w:r>
      <w:r w:rsidRPr="0080250A">
        <w:rPr>
          <w:rFonts w:ascii="Arial" w:hAnsi="Arial" w:cs="Arial"/>
          <w:b/>
          <w:sz w:val="20"/>
          <w:szCs w:val="20"/>
        </w:rPr>
        <w:t>:</w:t>
      </w:r>
    </w:p>
    <w:p w14:paraId="3D7B12E3" w14:textId="7CC1F5F5" w:rsidR="0080250A" w:rsidRPr="005B65E8" w:rsidRDefault="0080250A" w:rsidP="004C11D3">
      <w:pPr>
        <w:tabs>
          <w:tab w:val="decimal" w:pos="180"/>
          <w:tab w:val="left" w:pos="540"/>
          <w:tab w:val="left" w:pos="720"/>
          <w:tab w:val="left" w:pos="900"/>
        </w:tabs>
        <w:spacing w:after="60" w:line="240" w:lineRule="auto"/>
        <w:ind w:left="360" w:hanging="360"/>
        <w:rPr>
          <w:rFonts w:ascii="Arial" w:hAnsi="Arial" w:cs="Arial"/>
          <w:sz w:val="20"/>
          <w:szCs w:val="20"/>
        </w:rPr>
      </w:pPr>
      <w:r w:rsidRPr="005B65E8">
        <w:rPr>
          <w:rFonts w:ascii="Arial" w:hAnsi="Arial" w:cs="Arial"/>
          <w:sz w:val="20"/>
          <w:szCs w:val="20"/>
        </w:rPr>
        <w:tab/>
      </w:r>
      <w:r w:rsidRPr="005B65E8">
        <w:rPr>
          <w:rFonts w:ascii="Arial" w:hAnsi="Arial" w:cs="Arial"/>
          <w:sz w:val="20"/>
          <w:szCs w:val="20"/>
        </w:rPr>
        <w:tab/>
        <w:t>a)</w:t>
      </w:r>
      <w:r w:rsidRPr="005B65E8">
        <w:rPr>
          <w:rFonts w:ascii="Arial" w:hAnsi="Arial" w:cs="Arial"/>
          <w:sz w:val="20"/>
          <w:szCs w:val="20"/>
        </w:rPr>
        <w:tab/>
      </w:r>
      <w:r w:rsidRPr="005B65E8">
        <w:rPr>
          <w:rFonts w:ascii="Arial" w:hAnsi="Arial" w:cs="Arial"/>
          <w:sz w:val="20"/>
          <w:szCs w:val="20"/>
        </w:rPr>
        <w:tab/>
      </w:r>
      <w:r w:rsidR="004C11D3">
        <w:rPr>
          <w:rFonts w:ascii="Arial" w:hAnsi="Arial" w:cs="Arial"/>
          <w:sz w:val="20"/>
          <w:szCs w:val="20"/>
        </w:rPr>
        <w:t>H</w:t>
      </w:r>
      <w:r w:rsidR="00164894" w:rsidRPr="005B65E8">
        <w:rPr>
          <w:rFonts w:ascii="Arial" w:hAnsi="Arial" w:cs="Arial"/>
          <w:sz w:val="20"/>
          <w:szCs w:val="20"/>
        </w:rPr>
        <w:t xml:space="preserve">ighest </w:t>
      </w:r>
      <w:r w:rsidR="004C11D3">
        <w:rPr>
          <w:rFonts w:ascii="Arial" w:hAnsi="Arial" w:cs="Arial"/>
          <w:sz w:val="20"/>
          <w:szCs w:val="20"/>
        </w:rPr>
        <w:t>Suncoast USBC</w:t>
      </w:r>
      <w:r w:rsidR="00164894" w:rsidRPr="005B65E8">
        <w:rPr>
          <w:rFonts w:ascii="Arial" w:hAnsi="Arial" w:cs="Arial"/>
          <w:sz w:val="20"/>
          <w:szCs w:val="20"/>
        </w:rPr>
        <w:t xml:space="preserve"> 20</w:t>
      </w:r>
      <w:r w:rsidR="00CF267E">
        <w:rPr>
          <w:rFonts w:ascii="Arial" w:hAnsi="Arial" w:cs="Arial"/>
          <w:sz w:val="20"/>
          <w:szCs w:val="20"/>
        </w:rPr>
        <w:t>2</w:t>
      </w:r>
      <w:r w:rsidR="006A196C">
        <w:rPr>
          <w:rFonts w:ascii="Arial" w:hAnsi="Arial" w:cs="Arial"/>
          <w:sz w:val="20"/>
          <w:szCs w:val="20"/>
        </w:rPr>
        <w:t>3</w:t>
      </w:r>
      <w:r w:rsidR="00164894" w:rsidRPr="005B65E8">
        <w:rPr>
          <w:rFonts w:ascii="Arial" w:hAnsi="Arial" w:cs="Arial"/>
          <w:sz w:val="20"/>
          <w:szCs w:val="20"/>
        </w:rPr>
        <w:t>-20</w:t>
      </w:r>
      <w:r w:rsidR="00A4251B">
        <w:rPr>
          <w:rFonts w:ascii="Arial" w:hAnsi="Arial" w:cs="Arial"/>
          <w:sz w:val="20"/>
          <w:szCs w:val="20"/>
        </w:rPr>
        <w:t>2</w:t>
      </w:r>
      <w:r w:rsidR="006A196C">
        <w:rPr>
          <w:rFonts w:ascii="Arial" w:hAnsi="Arial" w:cs="Arial"/>
          <w:sz w:val="20"/>
          <w:szCs w:val="20"/>
        </w:rPr>
        <w:t>4</w:t>
      </w:r>
      <w:r w:rsidR="004C11D3">
        <w:rPr>
          <w:rFonts w:ascii="Arial" w:hAnsi="Arial" w:cs="Arial"/>
          <w:sz w:val="20"/>
          <w:szCs w:val="20"/>
        </w:rPr>
        <w:t xml:space="preserve"> W</w:t>
      </w:r>
      <w:r w:rsidR="00164894" w:rsidRPr="005B65E8">
        <w:rPr>
          <w:rFonts w:ascii="Arial" w:hAnsi="Arial" w:cs="Arial"/>
          <w:sz w:val="20"/>
          <w:szCs w:val="20"/>
        </w:rPr>
        <w:t>inter/</w:t>
      </w:r>
      <w:r w:rsidR="004C11D3">
        <w:rPr>
          <w:rFonts w:ascii="Arial" w:hAnsi="Arial" w:cs="Arial"/>
          <w:sz w:val="20"/>
          <w:szCs w:val="20"/>
        </w:rPr>
        <w:t>S</w:t>
      </w:r>
      <w:r w:rsidR="00164894" w:rsidRPr="005B65E8">
        <w:rPr>
          <w:rFonts w:ascii="Arial" w:hAnsi="Arial" w:cs="Arial"/>
          <w:sz w:val="20"/>
          <w:szCs w:val="20"/>
        </w:rPr>
        <w:t xml:space="preserve">ummer </w:t>
      </w:r>
      <w:r w:rsidR="004C11D3">
        <w:rPr>
          <w:rFonts w:ascii="Arial" w:hAnsi="Arial" w:cs="Arial"/>
          <w:sz w:val="20"/>
          <w:szCs w:val="20"/>
        </w:rPr>
        <w:t xml:space="preserve">yearbook average of 12 games </w:t>
      </w:r>
      <w:r w:rsidR="00164894" w:rsidRPr="005B65E8">
        <w:rPr>
          <w:rFonts w:ascii="Arial" w:hAnsi="Arial" w:cs="Arial"/>
          <w:sz w:val="20"/>
          <w:szCs w:val="20"/>
        </w:rPr>
        <w:t xml:space="preserve">or more. </w:t>
      </w:r>
    </w:p>
    <w:p w14:paraId="35905486" w14:textId="23E719F3" w:rsidR="0080250A" w:rsidRPr="005B65E8" w:rsidRDefault="0080250A" w:rsidP="004C11D3">
      <w:pPr>
        <w:tabs>
          <w:tab w:val="decimal" w:pos="180"/>
          <w:tab w:val="left" w:pos="540"/>
          <w:tab w:val="left" w:pos="720"/>
          <w:tab w:val="left" w:pos="900"/>
        </w:tabs>
        <w:spacing w:after="60" w:line="240" w:lineRule="auto"/>
        <w:ind w:left="360" w:hanging="360"/>
        <w:rPr>
          <w:rFonts w:ascii="Arial" w:hAnsi="Arial" w:cs="Arial"/>
          <w:sz w:val="20"/>
          <w:szCs w:val="20"/>
        </w:rPr>
      </w:pPr>
      <w:r w:rsidRPr="005B65E8">
        <w:rPr>
          <w:rFonts w:ascii="Arial" w:hAnsi="Arial" w:cs="Arial"/>
          <w:sz w:val="20"/>
          <w:szCs w:val="20"/>
        </w:rPr>
        <w:tab/>
      </w:r>
      <w:r w:rsidRPr="005B65E8">
        <w:rPr>
          <w:rFonts w:ascii="Arial" w:hAnsi="Arial" w:cs="Arial"/>
          <w:sz w:val="20"/>
          <w:szCs w:val="20"/>
        </w:rPr>
        <w:tab/>
        <w:t>b)</w:t>
      </w:r>
      <w:r w:rsidRPr="005B65E8">
        <w:rPr>
          <w:rFonts w:ascii="Arial" w:hAnsi="Arial" w:cs="Arial"/>
          <w:sz w:val="20"/>
          <w:szCs w:val="20"/>
        </w:rPr>
        <w:tab/>
      </w:r>
      <w:r w:rsidRPr="005B65E8">
        <w:rPr>
          <w:rFonts w:ascii="Arial" w:hAnsi="Arial" w:cs="Arial"/>
          <w:sz w:val="20"/>
          <w:szCs w:val="20"/>
        </w:rPr>
        <w:tab/>
      </w:r>
      <w:r w:rsidR="004C11D3">
        <w:rPr>
          <w:rFonts w:ascii="Arial" w:hAnsi="Arial" w:cs="Arial"/>
          <w:sz w:val="20"/>
          <w:szCs w:val="20"/>
        </w:rPr>
        <w:t>If no yearbook average bowler will use highest current Suncoast USBC 20</w:t>
      </w:r>
      <w:r w:rsidR="00A4251B">
        <w:rPr>
          <w:rFonts w:ascii="Arial" w:hAnsi="Arial" w:cs="Arial"/>
          <w:sz w:val="20"/>
          <w:szCs w:val="20"/>
        </w:rPr>
        <w:t>2</w:t>
      </w:r>
      <w:r w:rsidR="006A196C">
        <w:rPr>
          <w:rFonts w:ascii="Arial" w:hAnsi="Arial" w:cs="Arial"/>
          <w:sz w:val="20"/>
          <w:szCs w:val="20"/>
        </w:rPr>
        <w:t>4</w:t>
      </w:r>
      <w:r w:rsidR="00556265">
        <w:rPr>
          <w:rFonts w:ascii="Arial" w:hAnsi="Arial" w:cs="Arial"/>
          <w:sz w:val="20"/>
          <w:szCs w:val="20"/>
        </w:rPr>
        <w:t>-20</w:t>
      </w:r>
      <w:r w:rsidR="00BF30CD">
        <w:rPr>
          <w:rFonts w:ascii="Arial" w:hAnsi="Arial" w:cs="Arial"/>
          <w:sz w:val="20"/>
          <w:szCs w:val="20"/>
        </w:rPr>
        <w:t>2</w:t>
      </w:r>
      <w:r w:rsidR="006A196C">
        <w:rPr>
          <w:rFonts w:ascii="Arial" w:hAnsi="Arial" w:cs="Arial"/>
          <w:sz w:val="20"/>
          <w:szCs w:val="20"/>
        </w:rPr>
        <w:t>5</w:t>
      </w:r>
      <w:r w:rsidR="004C11D3">
        <w:rPr>
          <w:rFonts w:ascii="Arial" w:hAnsi="Arial" w:cs="Arial"/>
          <w:sz w:val="20"/>
          <w:szCs w:val="20"/>
        </w:rPr>
        <w:t xml:space="preserve"> average </w:t>
      </w:r>
      <w:r w:rsidR="00A23C39">
        <w:rPr>
          <w:rFonts w:ascii="Arial" w:hAnsi="Arial" w:cs="Arial"/>
          <w:sz w:val="20"/>
          <w:szCs w:val="20"/>
        </w:rPr>
        <w:t>as of February 25</w:t>
      </w:r>
      <w:r w:rsidR="00A23C39" w:rsidRPr="00A23C39">
        <w:rPr>
          <w:rFonts w:ascii="Arial" w:hAnsi="Arial" w:cs="Arial"/>
          <w:sz w:val="20"/>
          <w:szCs w:val="20"/>
          <w:vertAlign w:val="superscript"/>
        </w:rPr>
        <w:t>th</w:t>
      </w:r>
      <w:r w:rsidR="006A196C">
        <w:rPr>
          <w:rFonts w:ascii="Arial" w:hAnsi="Arial" w:cs="Arial"/>
          <w:sz w:val="20"/>
          <w:szCs w:val="20"/>
        </w:rPr>
        <w:t>, 2024</w:t>
      </w:r>
      <w:r w:rsidR="00164894" w:rsidRPr="005B65E8">
        <w:rPr>
          <w:rFonts w:ascii="Arial" w:hAnsi="Arial" w:cs="Arial"/>
          <w:sz w:val="20"/>
          <w:szCs w:val="20"/>
        </w:rPr>
        <w:t xml:space="preserve">. </w:t>
      </w:r>
    </w:p>
    <w:p w14:paraId="7D076C25" w14:textId="34738F4A" w:rsidR="0080250A" w:rsidRPr="005B65E8" w:rsidRDefault="0080250A" w:rsidP="00F13DAB">
      <w:pPr>
        <w:tabs>
          <w:tab w:val="decimal" w:pos="270"/>
          <w:tab w:val="left" w:pos="540"/>
          <w:tab w:val="left" w:pos="720"/>
          <w:tab w:val="left" w:pos="900"/>
        </w:tabs>
        <w:spacing w:after="60" w:line="240" w:lineRule="auto"/>
        <w:ind w:left="360" w:hanging="360"/>
        <w:rPr>
          <w:rFonts w:ascii="Arial" w:hAnsi="Arial" w:cs="Arial"/>
          <w:sz w:val="20"/>
          <w:szCs w:val="20"/>
        </w:rPr>
      </w:pPr>
      <w:r w:rsidRPr="005B65E8">
        <w:rPr>
          <w:rFonts w:ascii="Arial" w:hAnsi="Arial" w:cs="Arial"/>
          <w:sz w:val="20"/>
          <w:szCs w:val="20"/>
        </w:rPr>
        <w:tab/>
      </w:r>
      <w:r w:rsidRPr="005B65E8">
        <w:rPr>
          <w:rFonts w:ascii="Arial" w:hAnsi="Arial" w:cs="Arial"/>
          <w:sz w:val="20"/>
          <w:szCs w:val="20"/>
        </w:rPr>
        <w:tab/>
        <w:t>c)</w:t>
      </w:r>
      <w:r w:rsidRPr="005B65E8">
        <w:rPr>
          <w:rFonts w:ascii="Arial" w:hAnsi="Arial" w:cs="Arial"/>
          <w:sz w:val="20"/>
          <w:szCs w:val="20"/>
        </w:rPr>
        <w:tab/>
      </w:r>
      <w:r w:rsidRPr="005B65E8">
        <w:rPr>
          <w:rFonts w:ascii="Arial" w:hAnsi="Arial" w:cs="Arial"/>
          <w:sz w:val="20"/>
          <w:szCs w:val="20"/>
        </w:rPr>
        <w:tab/>
      </w:r>
      <w:r w:rsidR="00164894" w:rsidRPr="005B65E8">
        <w:rPr>
          <w:rFonts w:ascii="Arial" w:hAnsi="Arial" w:cs="Arial"/>
          <w:sz w:val="20"/>
          <w:szCs w:val="20"/>
        </w:rPr>
        <w:t>If no book averages</w:t>
      </w:r>
      <w:r w:rsidR="004C11D3">
        <w:rPr>
          <w:rFonts w:ascii="Arial" w:hAnsi="Arial" w:cs="Arial"/>
          <w:sz w:val="20"/>
          <w:szCs w:val="20"/>
        </w:rPr>
        <w:t xml:space="preserve"> or current average of 12 games</w:t>
      </w:r>
      <w:r w:rsidR="00164894" w:rsidRPr="005B65E8">
        <w:rPr>
          <w:rFonts w:ascii="Arial" w:hAnsi="Arial" w:cs="Arial"/>
          <w:sz w:val="20"/>
          <w:szCs w:val="20"/>
        </w:rPr>
        <w:t>, bowler will bowl scratch</w:t>
      </w:r>
      <w:r w:rsidR="006A196C">
        <w:rPr>
          <w:rFonts w:ascii="Arial" w:hAnsi="Arial" w:cs="Arial"/>
          <w:sz w:val="20"/>
          <w:szCs w:val="20"/>
        </w:rPr>
        <w:t xml:space="preserve"> (200)</w:t>
      </w:r>
      <w:r w:rsidR="00164894" w:rsidRPr="005B65E8">
        <w:rPr>
          <w:rFonts w:ascii="Arial" w:hAnsi="Arial" w:cs="Arial"/>
          <w:sz w:val="20"/>
          <w:szCs w:val="20"/>
        </w:rPr>
        <w:t>.</w:t>
      </w:r>
    </w:p>
    <w:p w14:paraId="20CCD4FC" w14:textId="3A029C4C" w:rsidR="00164894" w:rsidRPr="005B65E8" w:rsidRDefault="00164894" w:rsidP="00F13DAB">
      <w:pPr>
        <w:tabs>
          <w:tab w:val="decimal" w:pos="270"/>
          <w:tab w:val="left" w:pos="540"/>
          <w:tab w:val="left" w:pos="720"/>
          <w:tab w:val="left" w:pos="900"/>
        </w:tabs>
        <w:spacing w:after="120" w:line="240" w:lineRule="auto"/>
        <w:ind w:firstLine="360"/>
        <w:rPr>
          <w:rFonts w:ascii="Arial" w:hAnsi="Arial" w:cs="Arial"/>
          <w:sz w:val="20"/>
          <w:szCs w:val="20"/>
        </w:rPr>
      </w:pPr>
      <w:r w:rsidRPr="005B65E8">
        <w:rPr>
          <w:rFonts w:ascii="Arial" w:hAnsi="Arial" w:cs="Arial"/>
          <w:b/>
          <w:sz w:val="20"/>
          <w:szCs w:val="20"/>
        </w:rPr>
        <w:t xml:space="preserve"> It will be the responsibility of the respective Youth Director and or league coach to furnish all average information to the Tournament Manager upon request.</w:t>
      </w:r>
      <w:r w:rsidRPr="005B65E8">
        <w:rPr>
          <w:rFonts w:ascii="Arial" w:hAnsi="Arial" w:cs="Arial"/>
          <w:sz w:val="20"/>
          <w:szCs w:val="20"/>
        </w:rPr>
        <w:t xml:space="preserve"> Tournament entry closing date shall be </w:t>
      </w:r>
      <w:r w:rsidR="00D70C80">
        <w:rPr>
          <w:rFonts w:ascii="Arial" w:hAnsi="Arial" w:cs="Arial"/>
          <w:sz w:val="20"/>
          <w:szCs w:val="20"/>
        </w:rPr>
        <w:t>February</w:t>
      </w:r>
      <w:r w:rsidR="00412055">
        <w:rPr>
          <w:rFonts w:ascii="Arial" w:hAnsi="Arial" w:cs="Arial"/>
          <w:sz w:val="20"/>
          <w:szCs w:val="20"/>
        </w:rPr>
        <w:t xml:space="preserve"> </w:t>
      </w:r>
      <w:r w:rsidR="006A196C">
        <w:rPr>
          <w:rFonts w:ascii="Arial" w:hAnsi="Arial" w:cs="Arial"/>
          <w:sz w:val="20"/>
          <w:szCs w:val="20"/>
        </w:rPr>
        <w:t>16</w:t>
      </w:r>
      <w:r w:rsidR="00D70C80" w:rsidRPr="00D70C80">
        <w:rPr>
          <w:rFonts w:ascii="Arial" w:hAnsi="Arial" w:cs="Arial"/>
          <w:sz w:val="20"/>
          <w:szCs w:val="20"/>
          <w:vertAlign w:val="superscript"/>
        </w:rPr>
        <w:t>th</w:t>
      </w:r>
      <w:r w:rsidR="00412055">
        <w:rPr>
          <w:rFonts w:ascii="Arial" w:hAnsi="Arial" w:cs="Arial"/>
          <w:sz w:val="20"/>
          <w:szCs w:val="20"/>
        </w:rPr>
        <w:t>, 20</w:t>
      </w:r>
      <w:r w:rsidR="00BF30CD">
        <w:rPr>
          <w:rFonts w:ascii="Arial" w:hAnsi="Arial" w:cs="Arial"/>
          <w:sz w:val="20"/>
          <w:szCs w:val="20"/>
        </w:rPr>
        <w:t>2</w:t>
      </w:r>
      <w:r w:rsidR="00D70C80">
        <w:rPr>
          <w:rFonts w:ascii="Arial" w:hAnsi="Arial" w:cs="Arial"/>
          <w:sz w:val="20"/>
          <w:szCs w:val="20"/>
        </w:rPr>
        <w:t>4</w:t>
      </w:r>
      <w:r w:rsidRPr="005B65E8">
        <w:rPr>
          <w:rFonts w:ascii="Arial" w:hAnsi="Arial" w:cs="Arial"/>
          <w:sz w:val="20"/>
          <w:szCs w:val="20"/>
        </w:rPr>
        <w:t>.</w:t>
      </w:r>
    </w:p>
    <w:p w14:paraId="6D137FAA" w14:textId="5DFABA03" w:rsidR="00F13DAB" w:rsidRPr="005B65E8" w:rsidRDefault="005B65E8" w:rsidP="00F13DAB">
      <w:pPr>
        <w:tabs>
          <w:tab w:val="decimal" w:pos="270"/>
          <w:tab w:val="left" w:pos="540"/>
          <w:tab w:val="left" w:pos="720"/>
          <w:tab w:val="left" w:pos="900"/>
        </w:tabs>
        <w:spacing w:after="120" w:line="240" w:lineRule="auto"/>
        <w:ind w:firstLine="360"/>
        <w:rPr>
          <w:rFonts w:ascii="Arial" w:hAnsi="Arial" w:cs="Arial"/>
          <w:sz w:val="20"/>
          <w:szCs w:val="20"/>
        </w:rPr>
      </w:pPr>
      <w:r w:rsidRPr="005B65E8">
        <w:rPr>
          <w:rFonts w:ascii="Arial" w:hAnsi="Arial" w:cs="Arial"/>
          <w:sz w:val="20"/>
          <w:szCs w:val="20"/>
        </w:rPr>
        <w:t xml:space="preserve">The </w:t>
      </w:r>
      <w:r w:rsidR="00913F50" w:rsidRPr="005B65E8">
        <w:rPr>
          <w:rFonts w:ascii="Arial" w:hAnsi="Arial" w:cs="Arial"/>
          <w:sz w:val="20"/>
          <w:szCs w:val="20"/>
        </w:rPr>
        <w:t>ten-pin</w:t>
      </w:r>
      <w:r w:rsidRPr="005B65E8">
        <w:rPr>
          <w:rFonts w:ascii="Arial" w:hAnsi="Arial" w:cs="Arial"/>
          <w:sz w:val="20"/>
          <w:szCs w:val="20"/>
        </w:rPr>
        <w:t xml:space="preserve"> rule is not in effect for this tournament.</w:t>
      </w:r>
    </w:p>
    <w:p w14:paraId="20159ED6" w14:textId="2CC6E2E2" w:rsidR="00164894" w:rsidRPr="003232B5" w:rsidRDefault="00F13DAB" w:rsidP="00F13DAB">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D70C80">
        <w:rPr>
          <w:rFonts w:ascii="Arial" w:hAnsi="Arial" w:cs="Arial"/>
          <w:sz w:val="20"/>
          <w:szCs w:val="20"/>
        </w:rPr>
        <w:t>9</w:t>
      </w:r>
      <w:r w:rsidR="00164894" w:rsidRPr="003232B5">
        <w:rPr>
          <w:rFonts w:ascii="Arial" w:hAnsi="Arial" w:cs="Arial"/>
          <w:sz w:val="20"/>
          <w:szCs w:val="20"/>
        </w:rPr>
        <w:t>.</w:t>
      </w:r>
      <w:r>
        <w:rPr>
          <w:rFonts w:ascii="Arial" w:hAnsi="Arial" w:cs="Arial"/>
          <w:sz w:val="20"/>
          <w:szCs w:val="20"/>
        </w:rPr>
        <w:tab/>
      </w:r>
      <w:r w:rsidR="00164894" w:rsidRPr="003232B5">
        <w:rPr>
          <w:rFonts w:ascii="Arial" w:hAnsi="Arial" w:cs="Arial"/>
          <w:b/>
          <w:sz w:val="20"/>
          <w:szCs w:val="20"/>
        </w:rPr>
        <w:t>No Refund</w:t>
      </w:r>
      <w:r w:rsidR="00164894" w:rsidRPr="003232B5">
        <w:rPr>
          <w:rFonts w:ascii="Arial" w:hAnsi="Arial" w:cs="Arial"/>
          <w:sz w:val="20"/>
          <w:szCs w:val="20"/>
        </w:rPr>
        <w:t xml:space="preserve"> </w:t>
      </w:r>
      <w:r w:rsidR="00164894" w:rsidRPr="002F46D5">
        <w:rPr>
          <w:rFonts w:ascii="Arial" w:hAnsi="Arial" w:cs="Arial"/>
          <w:b/>
          <w:sz w:val="20"/>
          <w:szCs w:val="20"/>
        </w:rPr>
        <w:t>of entry fee</w:t>
      </w:r>
      <w:r w:rsidR="00164894" w:rsidRPr="003232B5">
        <w:rPr>
          <w:rFonts w:ascii="Arial" w:hAnsi="Arial" w:cs="Arial"/>
          <w:sz w:val="20"/>
          <w:szCs w:val="20"/>
        </w:rPr>
        <w:t xml:space="preserve"> will be made after entry has been processed and squad times assigned.  Substitutions will be allowed in case of emergencies.</w:t>
      </w:r>
    </w:p>
    <w:p w14:paraId="787B37CE" w14:textId="579F5504" w:rsidR="00164894" w:rsidRPr="003232B5" w:rsidRDefault="00F13DAB" w:rsidP="00F13DAB">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164894" w:rsidRPr="003232B5">
        <w:rPr>
          <w:rFonts w:ascii="Arial" w:hAnsi="Arial" w:cs="Arial"/>
          <w:sz w:val="20"/>
          <w:szCs w:val="20"/>
        </w:rPr>
        <w:t>1</w:t>
      </w:r>
      <w:r w:rsidR="00D70C80">
        <w:rPr>
          <w:rFonts w:ascii="Arial" w:hAnsi="Arial" w:cs="Arial"/>
          <w:sz w:val="20"/>
          <w:szCs w:val="20"/>
        </w:rPr>
        <w:t>0</w:t>
      </w:r>
      <w:r w:rsidR="00164894" w:rsidRPr="003232B5">
        <w:rPr>
          <w:rFonts w:ascii="Arial" w:hAnsi="Arial" w:cs="Arial"/>
          <w:sz w:val="20"/>
          <w:szCs w:val="20"/>
        </w:rPr>
        <w:t>.</w:t>
      </w:r>
      <w:r>
        <w:rPr>
          <w:rFonts w:ascii="Arial" w:hAnsi="Arial" w:cs="Arial"/>
          <w:sz w:val="20"/>
          <w:szCs w:val="20"/>
        </w:rPr>
        <w:tab/>
      </w:r>
      <w:r w:rsidR="00D70C80">
        <w:rPr>
          <w:rFonts w:ascii="Arial" w:hAnsi="Arial" w:cs="Arial"/>
          <w:sz w:val="20"/>
          <w:szCs w:val="20"/>
        </w:rPr>
        <w:t>D</w:t>
      </w:r>
      <w:r w:rsidR="00164894" w:rsidRPr="003232B5">
        <w:rPr>
          <w:rFonts w:ascii="Arial" w:hAnsi="Arial" w:cs="Arial"/>
          <w:sz w:val="20"/>
          <w:szCs w:val="20"/>
        </w:rPr>
        <w:t>oubles will bowl in order listed on entry form. Substitutes may be used and will bowl in the same line-up position.</w:t>
      </w:r>
    </w:p>
    <w:p w14:paraId="2A18BF4A" w14:textId="110745E2" w:rsidR="00164894" w:rsidRPr="003232B5" w:rsidRDefault="00F13DAB" w:rsidP="00F13DAB">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164894" w:rsidRPr="003232B5">
        <w:rPr>
          <w:rFonts w:ascii="Arial" w:hAnsi="Arial" w:cs="Arial"/>
          <w:sz w:val="20"/>
          <w:szCs w:val="20"/>
        </w:rPr>
        <w:t>1</w:t>
      </w:r>
      <w:r w:rsidR="00D70C80">
        <w:rPr>
          <w:rFonts w:ascii="Arial" w:hAnsi="Arial" w:cs="Arial"/>
          <w:sz w:val="20"/>
          <w:szCs w:val="20"/>
        </w:rPr>
        <w:t xml:space="preserve">1.  </w:t>
      </w:r>
      <w:r w:rsidR="00164894" w:rsidRPr="003232B5">
        <w:rPr>
          <w:rFonts w:ascii="Arial" w:hAnsi="Arial" w:cs="Arial"/>
          <w:sz w:val="20"/>
          <w:szCs w:val="20"/>
        </w:rPr>
        <w:t>All entrants must report at least 30 minutes prior to assigned squad times. If any changes and or substitutions are to be made, coach, parent and or team captain must report to the Tournament Director at least one hour before scheduled squad time.</w:t>
      </w:r>
    </w:p>
    <w:p w14:paraId="126F51A0" w14:textId="0D565F2F" w:rsidR="00164894" w:rsidRPr="003232B5" w:rsidRDefault="00F13DAB" w:rsidP="00F13DAB">
      <w:pPr>
        <w:tabs>
          <w:tab w:val="decimal" w:pos="180"/>
          <w:tab w:val="left" w:pos="540"/>
          <w:tab w:val="left" w:pos="720"/>
          <w:tab w:val="left" w:pos="900"/>
        </w:tabs>
        <w:spacing w:after="120" w:line="240" w:lineRule="auto"/>
        <w:rPr>
          <w:rFonts w:ascii="Arial" w:hAnsi="Arial" w:cs="Arial"/>
          <w:b/>
          <w:sz w:val="20"/>
          <w:szCs w:val="20"/>
        </w:rPr>
      </w:pPr>
      <w:r>
        <w:rPr>
          <w:rFonts w:ascii="Arial" w:hAnsi="Arial" w:cs="Arial"/>
          <w:sz w:val="20"/>
          <w:szCs w:val="20"/>
        </w:rPr>
        <w:tab/>
      </w:r>
      <w:r w:rsidR="00164894" w:rsidRPr="003232B5">
        <w:rPr>
          <w:rFonts w:ascii="Arial" w:hAnsi="Arial" w:cs="Arial"/>
          <w:sz w:val="20"/>
          <w:szCs w:val="20"/>
        </w:rPr>
        <w:t>1</w:t>
      </w:r>
      <w:r w:rsidR="00D70C80">
        <w:rPr>
          <w:rFonts w:ascii="Arial" w:hAnsi="Arial" w:cs="Arial"/>
          <w:sz w:val="20"/>
          <w:szCs w:val="20"/>
        </w:rPr>
        <w:t>2.</w:t>
      </w:r>
      <w:r>
        <w:rPr>
          <w:rFonts w:ascii="Arial" w:hAnsi="Arial" w:cs="Arial"/>
          <w:sz w:val="20"/>
          <w:szCs w:val="20"/>
        </w:rPr>
        <w:tab/>
      </w:r>
      <w:r w:rsidR="00164894" w:rsidRPr="003232B5">
        <w:rPr>
          <w:rFonts w:ascii="Arial" w:hAnsi="Arial" w:cs="Arial"/>
          <w:sz w:val="20"/>
          <w:szCs w:val="20"/>
        </w:rPr>
        <w:t>Any bowler arriving after the squad has started will begin bowling at the frame he/she arrives</w:t>
      </w:r>
      <w:r w:rsidR="00164894" w:rsidRPr="003232B5">
        <w:rPr>
          <w:rFonts w:ascii="Arial" w:hAnsi="Arial" w:cs="Arial"/>
          <w:b/>
          <w:sz w:val="20"/>
          <w:szCs w:val="20"/>
        </w:rPr>
        <w:t xml:space="preserve">. </w:t>
      </w:r>
      <w:r w:rsidR="005B65E8">
        <w:rPr>
          <w:rFonts w:ascii="Arial" w:hAnsi="Arial" w:cs="Arial"/>
          <w:b/>
          <w:sz w:val="20"/>
          <w:szCs w:val="20"/>
        </w:rPr>
        <w:t xml:space="preserve"> </w:t>
      </w:r>
      <w:r w:rsidR="00164894" w:rsidRPr="003232B5">
        <w:rPr>
          <w:rFonts w:ascii="Arial" w:hAnsi="Arial" w:cs="Arial"/>
          <w:b/>
          <w:sz w:val="20"/>
          <w:szCs w:val="20"/>
        </w:rPr>
        <w:t>NO SCORE WILL BE RECORDED FOR THE FRAMES MISSED. NO BLIND SCORES WILL BE PERMITTED.</w:t>
      </w:r>
    </w:p>
    <w:p w14:paraId="539B3580" w14:textId="51D92F49" w:rsidR="00164894" w:rsidRPr="005B65E8" w:rsidRDefault="00F13DAB" w:rsidP="00F13DAB">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164894" w:rsidRPr="003232B5">
        <w:rPr>
          <w:rFonts w:ascii="Arial" w:hAnsi="Arial" w:cs="Arial"/>
          <w:sz w:val="20"/>
          <w:szCs w:val="20"/>
        </w:rPr>
        <w:t>1</w:t>
      </w:r>
      <w:r w:rsidR="00D70C80">
        <w:rPr>
          <w:rFonts w:ascii="Arial" w:hAnsi="Arial" w:cs="Arial"/>
          <w:sz w:val="20"/>
          <w:szCs w:val="20"/>
        </w:rPr>
        <w:t>3.</w:t>
      </w:r>
      <w:r>
        <w:rPr>
          <w:rFonts w:ascii="Arial" w:hAnsi="Arial" w:cs="Arial"/>
          <w:sz w:val="20"/>
          <w:szCs w:val="20"/>
        </w:rPr>
        <w:tab/>
      </w:r>
      <w:r w:rsidR="00164894" w:rsidRPr="00E63CE1">
        <w:rPr>
          <w:rFonts w:ascii="Arial" w:hAnsi="Arial" w:cs="Arial"/>
          <w:b/>
          <w:bCs/>
          <w:sz w:val="20"/>
          <w:szCs w:val="20"/>
        </w:rPr>
        <w:t>There will be boys and girls scratch divisions in the Singles</w:t>
      </w:r>
      <w:r w:rsidR="005B65E8" w:rsidRPr="00E63CE1">
        <w:rPr>
          <w:rFonts w:ascii="Arial" w:hAnsi="Arial" w:cs="Arial"/>
          <w:b/>
          <w:bCs/>
          <w:sz w:val="20"/>
          <w:szCs w:val="20"/>
        </w:rPr>
        <w:t>.</w:t>
      </w:r>
      <w:r w:rsidR="005B65E8" w:rsidRPr="005B65E8">
        <w:rPr>
          <w:rFonts w:ascii="Arial" w:hAnsi="Arial" w:cs="Arial"/>
          <w:sz w:val="20"/>
          <w:szCs w:val="20"/>
        </w:rPr>
        <w:t xml:space="preserve"> </w:t>
      </w:r>
      <w:r w:rsidR="00164894" w:rsidRPr="005B65E8">
        <w:rPr>
          <w:rFonts w:ascii="Arial" w:hAnsi="Arial" w:cs="Arial"/>
          <w:sz w:val="20"/>
          <w:szCs w:val="20"/>
        </w:rPr>
        <w:t xml:space="preserve"> </w:t>
      </w:r>
      <w:r w:rsidR="00164894" w:rsidRPr="005B65E8">
        <w:rPr>
          <w:rFonts w:ascii="Arial" w:hAnsi="Arial" w:cs="Arial"/>
          <w:b/>
          <w:sz w:val="20"/>
          <w:szCs w:val="20"/>
        </w:rPr>
        <w:t>Handicapped Singles</w:t>
      </w:r>
      <w:r w:rsidR="00E63CE1">
        <w:rPr>
          <w:rFonts w:ascii="Arial" w:hAnsi="Arial" w:cs="Arial"/>
          <w:b/>
          <w:sz w:val="20"/>
          <w:szCs w:val="20"/>
        </w:rPr>
        <w:t xml:space="preserve"> </w:t>
      </w:r>
      <w:r w:rsidR="00164894" w:rsidRPr="005B65E8">
        <w:rPr>
          <w:rFonts w:ascii="Arial" w:hAnsi="Arial" w:cs="Arial"/>
          <w:b/>
          <w:sz w:val="20"/>
          <w:szCs w:val="20"/>
        </w:rPr>
        <w:t>will</w:t>
      </w:r>
      <w:r w:rsidR="005B65E8" w:rsidRPr="005B65E8">
        <w:rPr>
          <w:rFonts w:ascii="Arial" w:hAnsi="Arial" w:cs="Arial"/>
          <w:b/>
          <w:sz w:val="20"/>
          <w:szCs w:val="20"/>
        </w:rPr>
        <w:t xml:space="preserve"> combine </w:t>
      </w:r>
      <w:r w:rsidR="00164894" w:rsidRPr="005B65E8">
        <w:rPr>
          <w:rFonts w:ascii="Arial" w:hAnsi="Arial" w:cs="Arial"/>
          <w:b/>
          <w:sz w:val="20"/>
          <w:szCs w:val="20"/>
        </w:rPr>
        <w:t>both boys and girls</w:t>
      </w:r>
      <w:r w:rsidR="005B65E8" w:rsidRPr="005B65E8">
        <w:rPr>
          <w:rFonts w:ascii="Arial" w:hAnsi="Arial" w:cs="Arial"/>
          <w:b/>
          <w:sz w:val="20"/>
          <w:szCs w:val="20"/>
        </w:rPr>
        <w:t xml:space="preserve"> in each division</w:t>
      </w:r>
      <w:r w:rsidR="00164894" w:rsidRPr="005B65E8">
        <w:rPr>
          <w:rFonts w:ascii="Arial" w:hAnsi="Arial" w:cs="Arial"/>
          <w:sz w:val="20"/>
          <w:szCs w:val="20"/>
        </w:rPr>
        <w:t>.</w:t>
      </w:r>
    </w:p>
    <w:p w14:paraId="04604931" w14:textId="617D7A6C" w:rsidR="00164894" w:rsidRPr="00BB1143" w:rsidRDefault="00F13DAB" w:rsidP="00F13DAB">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D70C80">
        <w:rPr>
          <w:rFonts w:ascii="Arial" w:hAnsi="Arial" w:cs="Arial"/>
          <w:sz w:val="20"/>
          <w:szCs w:val="20"/>
        </w:rPr>
        <w:t>14</w:t>
      </w:r>
      <w:r w:rsidR="00164894">
        <w:rPr>
          <w:rFonts w:ascii="Arial" w:hAnsi="Arial" w:cs="Arial"/>
          <w:sz w:val="20"/>
          <w:szCs w:val="20"/>
        </w:rPr>
        <w:t>.</w:t>
      </w:r>
      <w:r>
        <w:rPr>
          <w:rFonts w:ascii="Arial" w:hAnsi="Arial" w:cs="Arial"/>
          <w:sz w:val="20"/>
          <w:szCs w:val="20"/>
        </w:rPr>
        <w:tab/>
        <w:t>S</w:t>
      </w:r>
      <w:r w:rsidR="00164894">
        <w:rPr>
          <w:rFonts w:ascii="Arial" w:hAnsi="Arial" w:cs="Arial"/>
          <w:sz w:val="20"/>
          <w:szCs w:val="20"/>
        </w:rPr>
        <w:t>cholarships</w:t>
      </w:r>
      <w:r w:rsidR="00164894" w:rsidRPr="003232B5">
        <w:rPr>
          <w:rFonts w:ascii="Arial" w:hAnsi="Arial" w:cs="Arial"/>
          <w:sz w:val="20"/>
          <w:szCs w:val="20"/>
        </w:rPr>
        <w:t xml:space="preserve"> will be given on a ratio of</w:t>
      </w:r>
      <w:r w:rsidR="00164894">
        <w:rPr>
          <w:rFonts w:ascii="Arial" w:hAnsi="Arial" w:cs="Arial"/>
          <w:sz w:val="20"/>
          <w:szCs w:val="20"/>
        </w:rPr>
        <w:t xml:space="preserve"> at least one (1) for each five</w:t>
      </w:r>
      <w:r w:rsidR="005B65E8">
        <w:rPr>
          <w:rFonts w:ascii="Arial" w:hAnsi="Arial" w:cs="Arial"/>
          <w:sz w:val="20"/>
          <w:szCs w:val="20"/>
        </w:rPr>
        <w:t xml:space="preserve"> (5)</w:t>
      </w:r>
      <w:r w:rsidR="00164894" w:rsidRPr="003232B5">
        <w:rPr>
          <w:rFonts w:ascii="Arial" w:hAnsi="Arial" w:cs="Arial"/>
          <w:sz w:val="20"/>
          <w:szCs w:val="20"/>
        </w:rPr>
        <w:t xml:space="preserve"> entries in</w:t>
      </w:r>
      <w:r w:rsidR="00A23C39">
        <w:rPr>
          <w:rFonts w:ascii="Arial" w:hAnsi="Arial" w:cs="Arial"/>
          <w:sz w:val="20"/>
          <w:szCs w:val="20"/>
        </w:rPr>
        <w:t xml:space="preserve"> handicap</w:t>
      </w:r>
      <w:r w:rsidR="00164894" w:rsidRPr="003232B5">
        <w:rPr>
          <w:rFonts w:ascii="Arial" w:hAnsi="Arial" w:cs="Arial"/>
          <w:sz w:val="20"/>
          <w:szCs w:val="20"/>
        </w:rPr>
        <w:t xml:space="preserve"> singles, and doubles events.</w:t>
      </w:r>
      <w:r w:rsidR="005B65E8">
        <w:rPr>
          <w:rFonts w:ascii="Arial" w:hAnsi="Arial" w:cs="Arial"/>
          <w:sz w:val="20"/>
          <w:szCs w:val="20"/>
        </w:rPr>
        <w:t xml:space="preserve"> </w:t>
      </w:r>
      <w:r w:rsidR="00164894" w:rsidRPr="003232B5">
        <w:rPr>
          <w:rFonts w:ascii="Arial" w:hAnsi="Arial" w:cs="Arial"/>
          <w:sz w:val="20"/>
          <w:szCs w:val="20"/>
        </w:rPr>
        <w:t xml:space="preserve"> In case of a tie</w:t>
      </w:r>
      <w:r w:rsidR="005B65E8">
        <w:rPr>
          <w:rFonts w:ascii="Arial" w:hAnsi="Arial" w:cs="Arial"/>
          <w:sz w:val="20"/>
          <w:szCs w:val="20"/>
        </w:rPr>
        <w:t>,</w:t>
      </w:r>
      <w:r w:rsidR="00164894" w:rsidRPr="003232B5">
        <w:rPr>
          <w:rFonts w:ascii="Arial" w:hAnsi="Arial" w:cs="Arial"/>
          <w:sz w:val="20"/>
          <w:szCs w:val="20"/>
        </w:rPr>
        <w:t xml:space="preserve"> duplicate awards will be given.</w:t>
      </w:r>
      <w:r w:rsidR="005B65E8">
        <w:rPr>
          <w:rFonts w:ascii="Arial" w:hAnsi="Arial" w:cs="Arial"/>
          <w:sz w:val="20"/>
          <w:szCs w:val="20"/>
        </w:rPr>
        <w:t xml:space="preserve"> </w:t>
      </w:r>
      <w:r w:rsidR="00164894" w:rsidRPr="003C3CE5">
        <w:rPr>
          <w:rFonts w:ascii="Arial" w:hAnsi="Arial" w:cs="Arial"/>
          <w:color w:val="FF0000"/>
          <w:sz w:val="20"/>
          <w:szCs w:val="20"/>
        </w:rPr>
        <w:t xml:space="preserve"> </w:t>
      </w:r>
      <w:r w:rsidR="00164894" w:rsidRPr="00BB1143">
        <w:rPr>
          <w:rFonts w:ascii="Arial" w:hAnsi="Arial" w:cs="Arial"/>
          <w:sz w:val="20"/>
          <w:szCs w:val="20"/>
        </w:rPr>
        <w:t>A SCHOLARSHIP WILL BE AWARDED TO THE WINNING BOY AND GIRL IN BOTH</w:t>
      </w:r>
      <w:r w:rsidR="00E63CE1">
        <w:rPr>
          <w:rFonts w:ascii="Arial" w:hAnsi="Arial" w:cs="Arial"/>
          <w:sz w:val="20"/>
          <w:szCs w:val="20"/>
        </w:rPr>
        <w:t xml:space="preserve"> SCRATCH</w:t>
      </w:r>
      <w:r w:rsidR="00164894" w:rsidRPr="00BB1143">
        <w:rPr>
          <w:rFonts w:ascii="Arial" w:hAnsi="Arial" w:cs="Arial"/>
          <w:sz w:val="20"/>
          <w:szCs w:val="20"/>
        </w:rPr>
        <w:t xml:space="preserve"> DIVISION</w:t>
      </w:r>
      <w:r w:rsidR="005B65E8" w:rsidRPr="00BB1143">
        <w:rPr>
          <w:rFonts w:ascii="Arial" w:hAnsi="Arial" w:cs="Arial"/>
          <w:sz w:val="20"/>
          <w:szCs w:val="20"/>
        </w:rPr>
        <w:t>S</w:t>
      </w:r>
      <w:r w:rsidR="00164894" w:rsidRPr="00BB1143">
        <w:rPr>
          <w:rFonts w:ascii="Arial" w:hAnsi="Arial" w:cs="Arial"/>
          <w:sz w:val="20"/>
          <w:szCs w:val="20"/>
        </w:rPr>
        <w:t>.</w:t>
      </w:r>
      <w:r w:rsidR="005B65E8" w:rsidRPr="00BB1143">
        <w:rPr>
          <w:rFonts w:ascii="Arial" w:hAnsi="Arial" w:cs="Arial"/>
          <w:sz w:val="20"/>
          <w:szCs w:val="20"/>
        </w:rPr>
        <w:t xml:space="preserve"> </w:t>
      </w:r>
    </w:p>
    <w:p w14:paraId="7CE4A088" w14:textId="6C0E8419" w:rsidR="00164894" w:rsidRPr="003232B5" w:rsidRDefault="00F13DAB" w:rsidP="00F13DAB">
      <w:pPr>
        <w:tabs>
          <w:tab w:val="decimal" w:pos="180"/>
          <w:tab w:val="left" w:pos="540"/>
          <w:tab w:val="left" w:pos="720"/>
          <w:tab w:val="left" w:pos="900"/>
        </w:tabs>
        <w:spacing w:after="120" w:line="240" w:lineRule="auto"/>
        <w:rPr>
          <w:rFonts w:ascii="Arial" w:hAnsi="Arial" w:cs="Arial"/>
          <w:b/>
          <w:sz w:val="20"/>
          <w:szCs w:val="20"/>
        </w:rPr>
      </w:pPr>
      <w:r>
        <w:rPr>
          <w:rFonts w:ascii="Arial" w:hAnsi="Arial" w:cs="Arial"/>
          <w:sz w:val="20"/>
          <w:szCs w:val="20"/>
        </w:rPr>
        <w:tab/>
      </w:r>
      <w:r w:rsidR="00164894" w:rsidRPr="003232B5">
        <w:rPr>
          <w:rFonts w:ascii="Arial" w:hAnsi="Arial" w:cs="Arial"/>
          <w:sz w:val="20"/>
          <w:szCs w:val="20"/>
        </w:rPr>
        <w:t>1</w:t>
      </w:r>
      <w:r w:rsidR="00D70C80">
        <w:rPr>
          <w:rFonts w:ascii="Arial" w:hAnsi="Arial" w:cs="Arial"/>
          <w:sz w:val="20"/>
          <w:szCs w:val="20"/>
        </w:rPr>
        <w:t>5.</w:t>
      </w:r>
      <w:r>
        <w:rPr>
          <w:rFonts w:ascii="Arial" w:hAnsi="Arial" w:cs="Arial"/>
          <w:sz w:val="20"/>
          <w:szCs w:val="20"/>
        </w:rPr>
        <w:tab/>
      </w:r>
      <w:r w:rsidR="00164894" w:rsidRPr="003232B5">
        <w:rPr>
          <w:rFonts w:ascii="Arial" w:hAnsi="Arial" w:cs="Arial"/>
          <w:b/>
          <w:sz w:val="20"/>
          <w:szCs w:val="20"/>
        </w:rPr>
        <w:t>ANY PROTEST MUST BE MADE IN WRITING TO THE TOURNAMENT DIRECTOR WITHIN 24 HOURS.</w:t>
      </w:r>
    </w:p>
    <w:p w14:paraId="69EF8966" w14:textId="7372B687" w:rsidR="00164894" w:rsidRPr="003232B5" w:rsidRDefault="00F13DAB" w:rsidP="00F13DAB">
      <w:pPr>
        <w:tabs>
          <w:tab w:val="decimal" w:pos="180"/>
          <w:tab w:val="left" w:pos="540"/>
          <w:tab w:val="left" w:pos="720"/>
          <w:tab w:val="left" w:pos="900"/>
        </w:tabs>
        <w:spacing w:after="120" w:line="240" w:lineRule="auto"/>
        <w:rPr>
          <w:rFonts w:ascii="Arial" w:hAnsi="Arial" w:cs="Arial"/>
          <w:b/>
          <w:sz w:val="20"/>
          <w:szCs w:val="20"/>
        </w:rPr>
      </w:pPr>
      <w:r>
        <w:rPr>
          <w:rFonts w:ascii="Arial" w:hAnsi="Arial" w:cs="Arial"/>
          <w:sz w:val="20"/>
          <w:szCs w:val="20"/>
        </w:rPr>
        <w:tab/>
      </w:r>
      <w:r w:rsidR="00164894" w:rsidRPr="003232B5">
        <w:rPr>
          <w:rFonts w:ascii="Arial" w:hAnsi="Arial" w:cs="Arial"/>
          <w:sz w:val="20"/>
          <w:szCs w:val="20"/>
        </w:rPr>
        <w:t>1</w:t>
      </w:r>
      <w:r w:rsidR="00D70C80">
        <w:rPr>
          <w:rFonts w:ascii="Arial" w:hAnsi="Arial" w:cs="Arial"/>
          <w:sz w:val="20"/>
          <w:szCs w:val="20"/>
        </w:rPr>
        <w:t>6</w:t>
      </w:r>
      <w:r w:rsidR="00164894" w:rsidRPr="003232B5">
        <w:rPr>
          <w:rFonts w:ascii="Arial" w:hAnsi="Arial" w:cs="Arial"/>
          <w:b/>
          <w:sz w:val="20"/>
          <w:szCs w:val="20"/>
        </w:rPr>
        <w:t>.</w:t>
      </w:r>
      <w:r>
        <w:rPr>
          <w:rFonts w:ascii="Arial" w:hAnsi="Arial" w:cs="Arial"/>
          <w:b/>
          <w:sz w:val="20"/>
          <w:szCs w:val="20"/>
        </w:rPr>
        <w:tab/>
      </w:r>
      <w:r w:rsidR="00164894" w:rsidRPr="003232B5">
        <w:rPr>
          <w:rFonts w:ascii="Arial" w:hAnsi="Arial" w:cs="Arial"/>
          <w:b/>
          <w:sz w:val="20"/>
          <w:szCs w:val="20"/>
        </w:rPr>
        <w:t>PROPER ATTIRE IS REQUIRED. NO HALTERS, TANK TOPS, HATS, SHORT SHORTS, OR SHORT SKIRTS ARE TO BE WORN.</w:t>
      </w:r>
      <w:r w:rsidR="00BB1143">
        <w:rPr>
          <w:rFonts w:ascii="Arial" w:hAnsi="Arial" w:cs="Arial"/>
          <w:b/>
          <w:sz w:val="20"/>
          <w:szCs w:val="20"/>
        </w:rPr>
        <w:t xml:space="preserve"> </w:t>
      </w:r>
      <w:r w:rsidR="00164894">
        <w:rPr>
          <w:rFonts w:ascii="Arial" w:hAnsi="Arial" w:cs="Arial"/>
          <w:b/>
          <w:sz w:val="20"/>
          <w:szCs w:val="20"/>
        </w:rPr>
        <w:t xml:space="preserve"> NO BARE MIDRIFFS </w:t>
      </w:r>
      <w:r w:rsidR="00BB1143">
        <w:rPr>
          <w:rFonts w:ascii="Arial" w:hAnsi="Arial" w:cs="Arial"/>
          <w:b/>
          <w:sz w:val="20"/>
          <w:szCs w:val="20"/>
        </w:rPr>
        <w:t xml:space="preserve">OR PANTS WORN BELOW THE TOP OF UNDERGARMENTS </w:t>
      </w:r>
      <w:r w:rsidR="00164894">
        <w:rPr>
          <w:rFonts w:ascii="Arial" w:hAnsi="Arial" w:cs="Arial"/>
          <w:b/>
          <w:sz w:val="20"/>
          <w:szCs w:val="20"/>
        </w:rPr>
        <w:t>WILL BE ALLOWED.</w:t>
      </w:r>
    </w:p>
    <w:p w14:paraId="6DF7A29F" w14:textId="6D224875" w:rsidR="00164894" w:rsidRPr="00E63CE1" w:rsidRDefault="00F13DAB" w:rsidP="00E63CE1">
      <w:pPr>
        <w:tabs>
          <w:tab w:val="decimal" w:pos="180"/>
          <w:tab w:val="left" w:pos="540"/>
          <w:tab w:val="left" w:pos="720"/>
          <w:tab w:val="left" w:pos="900"/>
        </w:tabs>
        <w:spacing w:after="120" w:line="240" w:lineRule="auto"/>
        <w:rPr>
          <w:rFonts w:ascii="Arial" w:hAnsi="Arial" w:cs="Arial"/>
          <w:sz w:val="20"/>
          <w:szCs w:val="20"/>
        </w:rPr>
      </w:pPr>
      <w:r>
        <w:rPr>
          <w:rFonts w:ascii="Arial" w:hAnsi="Arial" w:cs="Arial"/>
          <w:sz w:val="20"/>
          <w:szCs w:val="20"/>
        </w:rPr>
        <w:tab/>
      </w:r>
      <w:r w:rsidR="00164894" w:rsidRPr="003232B5">
        <w:rPr>
          <w:rFonts w:ascii="Arial" w:hAnsi="Arial" w:cs="Arial"/>
          <w:sz w:val="20"/>
          <w:szCs w:val="20"/>
        </w:rPr>
        <w:t>1</w:t>
      </w:r>
      <w:r w:rsidR="00D70C80">
        <w:rPr>
          <w:rFonts w:ascii="Arial" w:hAnsi="Arial" w:cs="Arial"/>
          <w:sz w:val="20"/>
          <w:szCs w:val="20"/>
        </w:rPr>
        <w:t>7</w:t>
      </w:r>
      <w:r w:rsidR="00164894" w:rsidRPr="003232B5">
        <w:rPr>
          <w:rFonts w:ascii="Arial" w:hAnsi="Arial" w:cs="Arial"/>
          <w:sz w:val="20"/>
          <w:szCs w:val="20"/>
        </w:rPr>
        <w:t>.</w:t>
      </w:r>
      <w:r>
        <w:rPr>
          <w:rFonts w:ascii="Arial" w:hAnsi="Arial" w:cs="Arial"/>
          <w:sz w:val="20"/>
          <w:szCs w:val="20"/>
        </w:rPr>
        <w:tab/>
      </w:r>
      <w:r w:rsidR="00164894" w:rsidRPr="003232B5">
        <w:rPr>
          <w:rFonts w:ascii="Arial" w:hAnsi="Arial" w:cs="Arial"/>
          <w:b/>
          <w:sz w:val="20"/>
          <w:szCs w:val="20"/>
        </w:rPr>
        <w:t>NO ONE WILL BE PERMITTED IN THE BOWLERS CIRCLE WITH THE EXCEPTION OF THE TOURNAMENT BOWLERS, SCORE KEEPERS AND TOURNAMENT OFFICIALS.  UNNECESSARY DELAYS COULD CAUSE BOWLER DISQUALIFICATION</w:t>
      </w:r>
      <w:r w:rsidR="00164894" w:rsidRPr="003232B5">
        <w:rPr>
          <w:rFonts w:ascii="Arial" w:hAnsi="Arial" w:cs="Arial"/>
          <w:sz w:val="20"/>
          <w:szCs w:val="20"/>
        </w:rPr>
        <w:t xml:space="preserve">. </w:t>
      </w:r>
    </w:p>
    <w:p w14:paraId="5026B1A3" w14:textId="45D3E68A" w:rsidR="00164894" w:rsidRDefault="00164894" w:rsidP="00775DE6">
      <w:pPr>
        <w:tabs>
          <w:tab w:val="left" w:pos="0"/>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s>
        <w:spacing w:after="120" w:line="240" w:lineRule="auto"/>
        <w:rPr>
          <w:rFonts w:ascii="Arial" w:hAnsi="Arial" w:cs="Arial"/>
        </w:rPr>
      </w:pPr>
      <w:r w:rsidRPr="00583787">
        <w:rPr>
          <w:rFonts w:ascii="Arial" w:hAnsi="Arial" w:cs="Arial"/>
          <w:b/>
        </w:rPr>
        <w:t>Mail Entries to:</w:t>
      </w:r>
      <w:r w:rsidR="00775DE6">
        <w:rPr>
          <w:rFonts w:ascii="Arial" w:hAnsi="Arial" w:cs="Arial"/>
        </w:rPr>
        <w:tab/>
        <w:t>Tournament Director</w:t>
      </w:r>
      <w:r w:rsidR="00913F50">
        <w:rPr>
          <w:rFonts w:ascii="Arial" w:hAnsi="Arial" w:cs="Arial"/>
        </w:rPr>
        <w:t xml:space="preserve">: </w:t>
      </w:r>
      <w:r w:rsidR="00775DE6">
        <w:rPr>
          <w:rFonts w:ascii="Arial" w:hAnsi="Arial" w:cs="Arial"/>
        </w:rPr>
        <w:t>Ernie Pietroburgo</w:t>
      </w:r>
    </w:p>
    <w:p w14:paraId="77798810" w14:textId="0D8B3682" w:rsidR="00775DE6" w:rsidRDefault="006A196C" w:rsidP="008242CB">
      <w:pPr>
        <w:tabs>
          <w:tab w:val="left" w:pos="0"/>
          <w:tab w:val="left" w:pos="720"/>
          <w:tab w:val="left" w:pos="1440"/>
          <w:tab w:val="left" w:pos="1800"/>
          <w:tab w:val="left" w:pos="2700"/>
          <w:tab w:val="left" w:pos="3600"/>
          <w:tab w:val="left" w:pos="4320"/>
          <w:tab w:val="left" w:pos="4860"/>
          <w:tab w:val="left" w:pos="6120"/>
          <w:tab w:val="left" w:pos="6480"/>
          <w:tab w:val="left" w:pos="7200"/>
          <w:tab w:val="left" w:pos="7920"/>
          <w:tab w:val="left" w:pos="8640"/>
          <w:tab w:val="right" w:pos="9360"/>
        </w:tabs>
        <w:spacing w:after="120" w:line="240" w:lineRule="auto"/>
        <w:rPr>
          <w:rFonts w:ascii="Arial" w:hAnsi="Arial" w:cs="Arial"/>
        </w:rPr>
      </w:pPr>
      <w:r>
        <w:rPr>
          <w:rFonts w:ascii="Arial" w:hAnsi="Arial" w:cs="Arial"/>
        </w:rPr>
        <w:t>1825 S. Pinellas Ave STE 108</w:t>
      </w:r>
      <w:r w:rsidR="00BE1C99">
        <w:rPr>
          <w:rFonts w:ascii="Arial" w:hAnsi="Arial" w:cs="Arial"/>
        </w:rPr>
        <w:t xml:space="preserve">, </w:t>
      </w:r>
      <w:r>
        <w:rPr>
          <w:rFonts w:ascii="Arial" w:hAnsi="Arial" w:cs="Arial"/>
        </w:rPr>
        <w:t>Tarpon Springs</w:t>
      </w:r>
      <w:r w:rsidR="00775DE6">
        <w:rPr>
          <w:rFonts w:ascii="Arial" w:hAnsi="Arial" w:cs="Arial"/>
        </w:rPr>
        <w:t xml:space="preserve">, FL </w:t>
      </w:r>
      <w:r w:rsidR="00D70C80">
        <w:rPr>
          <w:rFonts w:ascii="Arial" w:hAnsi="Arial" w:cs="Arial"/>
        </w:rPr>
        <w:t>346</w:t>
      </w:r>
      <w:r>
        <w:rPr>
          <w:rFonts w:ascii="Arial" w:hAnsi="Arial" w:cs="Arial"/>
        </w:rPr>
        <w:t>89</w:t>
      </w:r>
      <w:r w:rsidR="00D70C80">
        <w:rPr>
          <w:rFonts w:ascii="Arial" w:hAnsi="Arial" w:cs="Arial"/>
        </w:rPr>
        <w:t xml:space="preserve"> Phone</w:t>
      </w:r>
      <w:r w:rsidR="00775DE6">
        <w:rPr>
          <w:rFonts w:ascii="Arial" w:hAnsi="Arial" w:cs="Arial"/>
        </w:rPr>
        <w:t>: (727) 403-5058</w:t>
      </w:r>
      <w:r w:rsidR="008242CB">
        <w:rPr>
          <w:rFonts w:ascii="Arial" w:hAnsi="Arial" w:cs="Arial"/>
        </w:rPr>
        <w:t xml:space="preserve"> or (727) 441-2695</w:t>
      </w:r>
    </w:p>
    <w:p w14:paraId="0C65C374" w14:textId="77777777" w:rsidR="00775DE6" w:rsidRPr="00583787" w:rsidRDefault="00775DE6" w:rsidP="00775DE6">
      <w:pPr>
        <w:tabs>
          <w:tab w:val="left" w:pos="0"/>
          <w:tab w:val="left" w:pos="720"/>
          <w:tab w:val="left" w:pos="1440"/>
          <w:tab w:val="left" w:pos="1800"/>
          <w:tab w:val="left" w:pos="2880"/>
          <w:tab w:val="left" w:pos="3600"/>
          <w:tab w:val="left" w:pos="4320"/>
          <w:tab w:val="left" w:pos="5040"/>
          <w:tab w:val="left" w:pos="6120"/>
          <w:tab w:val="left" w:pos="6480"/>
          <w:tab w:val="left" w:pos="7200"/>
          <w:tab w:val="left" w:pos="7920"/>
          <w:tab w:val="left" w:pos="8640"/>
          <w:tab w:val="right" w:pos="9360"/>
        </w:tabs>
        <w:spacing w:after="120" w:line="240" w:lineRule="auto"/>
        <w:jc w:val="center"/>
        <w:rPr>
          <w:rFonts w:ascii="Arial" w:hAnsi="Arial" w:cs="Arial"/>
          <w:b/>
        </w:rPr>
      </w:pPr>
      <w:r w:rsidRPr="00583787">
        <w:rPr>
          <w:rFonts w:ascii="Arial" w:hAnsi="Arial" w:cs="Arial"/>
          <w:b/>
        </w:rPr>
        <w:t>OR</w:t>
      </w:r>
    </w:p>
    <w:p w14:paraId="3707F383" w14:textId="60CA0FF7" w:rsidR="00775DE6" w:rsidRDefault="00775DE6" w:rsidP="00775DE6">
      <w:pPr>
        <w:tabs>
          <w:tab w:val="left" w:pos="0"/>
          <w:tab w:val="left" w:pos="720"/>
          <w:tab w:val="left" w:pos="1440"/>
          <w:tab w:val="left" w:pos="1800"/>
          <w:tab w:val="left" w:pos="2880"/>
          <w:tab w:val="left" w:pos="3600"/>
          <w:tab w:val="left" w:pos="4320"/>
          <w:tab w:val="left" w:pos="5040"/>
          <w:tab w:val="left" w:pos="6120"/>
          <w:tab w:val="left" w:pos="6480"/>
          <w:tab w:val="left" w:pos="7200"/>
          <w:tab w:val="left" w:pos="7920"/>
          <w:tab w:val="left" w:pos="8640"/>
          <w:tab w:val="right" w:pos="9360"/>
        </w:tabs>
        <w:spacing w:after="120" w:line="240" w:lineRule="auto"/>
        <w:rPr>
          <w:rFonts w:ascii="Arial" w:hAnsi="Arial" w:cs="Arial"/>
        </w:rPr>
      </w:pPr>
      <w:r>
        <w:rPr>
          <w:rFonts w:ascii="Arial" w:hAnsi="Arial" w:cs="Arial"/>
        </w:rPr>
        <w:t>Have your Youth Director leave the applications and money in an envelope at the bowling center</w:t>
      </w:r>
      <w:r w:rsidR="00343854">
        <w:rPr>
          <w:rFonts w:ascii="Arial" w:hAnsi="Arial" w:cs="Arial"/>
        </w:rPr>
        <w:t>,</w:t>
      </w:r>
      <w:r>
        <w:rPr>
          <w:rFonts w:ascii="Arial" w:hAnsi="Arial" w:cs="Arial"/>
        </w:rPr>
        <w:t xml:space="preserve"> labeled for </w:t>
      </w:r>
      <w:r w:rsidR="00343854">
        <w:rPr>
          <w:rFonts w:ascii="Arial" w:hAnsi="Arial" w:cs="Arial"/>
        </w:rPr>
        <w:t xml:space="preserve">Suncoast USBC Youth Tournament, for </w:t>
      </w:r>
      <w:r w:rsidR="00583787">
        <w:rPr>
          <w:rFonts w:ascii="Arial" w:hAnsi="Arial" w:cs="Arial"/>
        </w:rPr>
        <w:t xml:space="preserve">the weekly </w:t>
      </w:r>
      <w:r>
        <w:rPr>
          <w:rFonts w:ascii="Arial" w:hAnsi="Arial" w:cs="Arial"/>
        </w:rPr>
        <w:t>pick-up by the lane reps</w:t>
      </w:r>
      <w:r w:rsidR="00343854">
        <w:rPr>
          <w:rFonts w:ascii="Arial" w:hAnsi="Arial" w:cs="Arial"/>
        </w:rPr>
        <w:t>.</w:t>
      </w:r>
    </w:p>
    <w:sectPr w:rsidR="00775DE6" w:rsidSect="00C3113A">
      <w:pgSz w:w="12240" w:h="20160" w:code="5"/>
      <w:pgMar w:top="720"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oxica">
    <w:altName w:val="Calibri"/>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97"/>
    <w:rsid w:val="0005645F"/>
    <w:rsid w:val="000A0913"/>
    <w:rsid w:val="00164894"/>
    <w:rsid w:val="001756F8"/>
    <w:rsid w:val="001B454C"/>
    <w:rsid w:val="002237A6"/>
    <w:rsid w:val="002368F1"/>
    <w:rsid w:val="00294D1C"/>
    <w:rsid w:val="002B265A"/>
    <w:rsid w:val="002B418E"/>
    <w:rsid w:val="00310EE7"/>
    <w:rsid w:val="003203CB"/>
    <w:rsid w:val="00343854"/>
    <w:rsid w:val="00355BB0"/>
    <w:rsid w:val="003809C4"/>
    <w:rsid w:val="003A6651"/>
    <w:rsid w:val="00412055"/>
    <w:rsid w:val="00451506"/>
    <w:rsid w:val="00464A32"/>
    <w:rsid w:val="004906C1"/>
    <w:rsid w:val="004B7358"/>
    <w:rsid w:val="004C11D3"/>
    <w:rsid w:val="004C4C81"/>
    <w:rsid w:val="004D2D3C"/>
    <w:rsid w:val="005167C0"/>
    <w:rsid w:val="0054465D"/>
    <w:rsid w:val="00551955"/>
    <w:rsid w:val="00553086"/>
    <w:rsid w:val="00556265"/>
    <w:rsid w:val="00583787"/>
    <w:rsid w:val="00592803"/>
    <w:rsid w:val="005B096A"/>
    <w:rsid w:val="005B65E8"/>
    <w:rsid w:val="005C525B"/>
    <w:rsid w:val="0061143B"/>
    <w:rsid w:val="006A196C"/>
    <w:rsid w:val="006B1A83"/>
    <w:rsid w:val="006D53EF"/>
    <w:rsid w:val="006F4A43"/>
    <w:rsid w:val="00775DE6"/>
    <w:rsid w:val="008012BD"/>
    <w:rsid w:val="0080250A"/>
    <w:rsid w:val="008242CB"/>
    <w:rsid w:val="00844F11"/>
    <w:rsid w:val="008A6DFF"/>
    <w:rsid w:val="008B5401"/>
    <w:rsid w:val="008D6245"/>
    <w:rsid w:val="008F4A16"/>
    <w:rsid w:val="0091132A"/>
    <w:rsid w:val="00913F50"/>
    <w:rsid w:val="00963858"/>
    <w:rsid w:val="00990D64"/>
    <w:rsid w:val="009C73E6"/>
    <w:rsid w:val="009D6763"/>
    <w:rsid w:val="00A23C39"/>
    <w:rsid w:val="00A24015"/>
    <w:rsid w:val="00A4251B"/>
    <w:rsid w:val="00AB08A2"/>
    <w:rsid w:val="00B44FDF"/>
    <w:rsid w:val="00B604A0"/>
    <w:rsid w:val="00B76413"/>
    <w:rsid w:val="00B857AE"/>
    <w:rsid w:val="00B9730E"/>
    <w:rsid w:val="00BB1143"/>
    <w:rsid w:val="00BB367A"/>
    <w:rsid w:val="00BB47DD"/>
    <w:rsid w:val="00BD31CC"/>
    <w:rsid w:val="00BE1C99"/>
    <w:rsid w:val="00BF30CD"/>
    <w:rsid w:val="00C3113A"/>
    <w:rsid w:val="00C3587B"/>
    <w:rsid w:val="00C72A8D"/>
    <w:rsid w:val="00C74202"/>
    <w:rsid w:val="00CF267E"/>
    <w:rsid w:val="00D36D75"/>
    <w:rsid w:val="00D70C80"/>
    <w:rsid w:val="00DF6B30"/>
    <w:rsid w:val="00E63CE1"/>
    <w:rsid w:val="00E801AB"/>
    <w:rsid w:val="00EE60C9"/>
    <w:rsid w:val="00EF5CC4"/>
    <w:rsid w:val="00EF64E2"/>
    <w:rsid w:val="00F13DAB"/>
    <w:rsid w:val="00F26E97"/>
    <w:rsid w:val="00F57897"/>
    <w:rsid w:val="00FC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08DF"/>
  <w15:docId w15:val="{63CAB21F-93A6-4D6E-8BC9-14DACC5E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D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0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Suncoast USBC Inc</dc:creator>
  <cp:lastModifiedBy>Gordon Kowalczyk</cp:lastModifiedBy>
  <cp:revision>3</cp:revision>
  <cp:lastPrinted>2019-10-24T20:34:00Z</cp:lastPrinted>
  <dcterms:created xsi:type="dcterms:W3CDTF">2024-08-05T20:21:00Z</dcterms:created>
  <dcterms:modified xsi:type="dcterms:W3CDTF">2024-08-08T01:54:00Z</dcterms:modified>
</cp:coreProperties>
</file>